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B63" w:rsidRDefault="00B06B63" w:rsidP="00B06B63">
      <w:pPr>
        <w:jc w:val="center"/>
        <w:rPr>
          <w:sz w:val="28"/>
          <w:szCs w:val="28"/>
          <w:lang w:val="kk-KZ"/>
        </w:rPr>
      </w:pPr>
      <w:r w:rsidRPr="002807E0">
        <w:rPr>
          <w:caps/>
          <w:sz w:val="28"/>
          <w:szCs w:val="28"/>
          <w:lang w:val="kk-KZ"/>
        </w:rPr>
        <w:t>Зертханалық жұмыс</w:t>
      </w:r>
      <w:r>
        <w:rPr>
          <w:sz w:val="28"/>
          <w:szCs w:val="28"/>
          <w:lang w:val="kk-KZ"/>
        </w:rPr>
        <w:t xml:space="preserve"> «ҚОРЫТПАЛАРДЫҢ ФАЗАЛЫҚ ӨЗГЕРУІН ТЕМІР-КӨМІРТЕГІ ДИАГРАММАСЫ БОЙЫНША ОҚУ»</w:t>
      </w:r>
    </w:p>
    <w:p w:rsidR="00B06B63" w:rsidRDefault="00B06B63" w:rsidP="00B06B63">
      <w:pPr>
        <w:jc w:val="center"/>
        <w:rPr>
          <w:sz w:val="28"/>
          <w:szCs w:val="28"/>
          <w:lang w:val="kk-KZ"/>
        </w:rPr>
      </w:pPr>
    </w:p>
    <w:p w:rsidR="00B06B63" w:rsidRDefault="00B06B63" w:rsidP="00B06B63">
      <w:pPr>
        <w:ind w:left="360"/>
        <w:jc w:val="center"/>
        <w:rPr>
          <w:b/>
          <w:sz w:val="28"/>
          <w:szCs w:val="28"/>
          <w:lang w:val="kk-KZ"/>
        </w:rPr>
      </w:pPr>
      <w:r>
        <w:rPr>
          <w:b/>
          <w:sz w:val="28"/>
          <w:szCs w:val="28"/>
          <w:lang w:val="kk-KZ"/>
        </w:rPr>
        <w:t>5</w:t>
      </w:r>
      <w:r w:rsidRPr="009B5428">
        <w:rPr>
          <w:b/>
          <w:sz w:val="28"/>
          <w:szCs w:val="28"/>
          <w:lang w:val="kk-KZ"/>
        </w:rPr>
        <w:t>.1  Жұмыстың мақсаты</w:t>
      </w:r>
    </w:p>
    <w:p w:rsidR="00B06B63" w:rsidRPr="009B5428" w:rsidRDefault="00B06B63" w:rsidP="00B06B63">
      <w:pPr>
        <w:ind w:left="360"/>
        <w:jc w:val="center"/>
        <w:rPr>
          <w:b/>
          <w:sz w:val="28"/>
          <w:szCs w:val="28"/>
          <w:lang w:val="kk-KZ"/>
        </w:rPr>
      </w:pPr>
    </w:p>
    <w:p w:rsidR="00B06B63" w:rsidRDefault="00B06B63" w:rsidP="00B06B63">
      <w:pPr>
        <w:tabs>
          <w:tab w:val="num" w:pos="900"/>
        </w:tabs>
        <w:ind w:firstLine="720"/>
        <w:jc w:val="both"/>
        <w:rPr>
          <w:sz w:val="28"/>
          <w:szCs w:val="28"/>
          <w:lang w:val="kk-KZ"/>
        </w:rPr>
      </w:pPr>
      <w:r>
        <w:rPr>
          <w:sz w:val="28"/>
          <w:szCs w:val="28"/>
          <w:lang w:val="kk-KZ"/>
        </w:rPr>
        <w:t>5</w:t>
      </w:r>
      <w:r w:rsidRPr="009B5428">
        <w:rPr>
          <w:sz w:val="28"/>
          <w:szCs w:val="28"/>
          <w:lang w:val="kk-KZ"/>
        </w:rPr>
        <w:t xml:space="preserve">.1.1. </w:t>
      </w:r>
      <w:r>
        <w:rPr>
          <w:sz w:val="28"/>
          <w:szCs w:val="28"/>
          <w:lang w:val="kk-KZ"/>
        </w:rPr>
        <w:t>Темір-көміртегі қорытпаларындағы фазалық өзгерістер мен құрылым құраушыларын оқып, игеру.</w:t>
      </w:r>
    </w:p>
    <w:p w:rsidR="00B06B63" w:rsidRDefault="00B06B63" w:rsidP="00B06B63">
      <w:pPr>
        <w:tabs>
          <w:tab w:val="num" w:pos="900"/>
        </w:tabs>
        <w:ind w:firstLine="720"/>
        <w:jc w:val="both"/>
        <w:rPr>
          <w:sz w:val="28"/>
          <w:szCs w:val="28"/>
          <w:lang w:val="kk-KZ"/>
        </w:rPr>
      </w:pPr>
      <w:r>
        <w:rPr>
          <w:sz w:val="28"/>
          <w:szCs w:val="28"/>
          <w:lang w:val="kk-KZ"/>
        </w:rPr>
        <w:t>5.1.2 Ұсынылған мәліметтерді зертханалық жұмыстарда қолдана білу.</w:t>
      </w:r>
    </w:p>
    <w:p w:rsidR="00B06B63" w:rsidRDefault="00B06B63" w:rsidP="00B06B63">
      <w:pPr>
        <w:tabs>
          <w:tab w:val="num" w:pos="900"/>
        </w:tabs>
        <w:ind w:firstLine="720"/>
        <w:jc w:val="both"/>
        <w:rPr>
          <w:sz w:val="28"/>
          <w:szCs w:val="28"/>
          <w:lang w:val="kk-KZ"/>
        </w:rPr>
      </w:pPr>
    </w:p>
    <w:p w:rsidR="00B06B63" w:rsidRDefault="00B06B63" w:rsidP="00B06B63">
      <w:pPr>
        <w:ind w:left="360"/>
        <w:jc w:val="center"/>
        <w:rPr>
          <w:b/>
          <w:sz w:val="28"/>
          <w:szCs w:val="28"/>
          <w:lang w:val="kk-KZ"/>
        </w:rPr>
      </w:pPr>
      <w:r>
        <w:rPr>
          <w:b/>
          <w:sz w:val="28"/>
          <w:szCs w:val="28"/>
          <w:lang w:val="kk-KZ"/>
        </w:rPr>
        <w:t>5</w:t>
      </w:r>
      <w:r w:rsidRPr="009B5428">
        <w:rPr>
          <w:b/>
          <w:sz w:val="28"/>
          <w:szCs w:val="28"/>
          <w:lang w:val="kk-KZ"/>
        </w:rPr>
        <w:t>.</w:t>
      </w:r>
      <w:r>
        <w:rPr>
          <w:b/>
          <w:sz w:val="28"/>
          <w:szCs w:val="28"/>
          <w:lang w:val="kk-KZ"/>
        </w:rPr>
        <w:t>2</w:t>
      </w:r>
      <w:r w:rsidRPr="009B5428">
        <w:rPr>
          <w:b/>
          <w:sz w:val="28"/>
          <w:szCs w:val="28"/>
          <w:lang w:val="kk-KZ"/>
        </w:rPr>
        <w:t xml:space="preserve"> Теориялық мәліметтер</w:t>
      </w:r>
    </w:p>
    <w:p w:rsidR="00B06B63" w:rsidRDefault="00B06B63" w:rsidP="00B06B63">
      <w:pPr>
        <w:ind w:left="360"/>
        <w:jc w:val="center"/>
        <w:rPr>
          <w:b/>
          <w:sz w:val="28"/>
          <w:szCs w:val="28"/>
          <w:lang w:val="kk-KZ"/>
        </w:rPr>
      </w:pPr>
    </w:p>
    <w:p w:rsidR="00B06B63" w:rsidRDefault="00B06B63" w:rsidP="00B06B63">
      <w:pPr>
        <w:ind w:firstLine="720"/>
        <w:jc w:val="both"/>
        <w:rPr>
          <w:sz w:val="28"/>
          <w:szCs w:val="28"/>
          <w:lang w:val="kk-KZ"/>
        </w:rPr>
      </w:pPr>
      <w:r w:rsidRPr="00CE7D56">
        <w:rPr>
          <w:sz w:val="28"/>
          <w:szCs w:val="28"/>
          <w:lang w:val="kk-KZ"/>
        </w:rPr>
        <w:t>Темір</w:t>
      </w:r>
      <w:r>
        <w:rPr>
          <w:sz w:val="28"/>
          <w:szCs w:val="28"/>
          <w:lang w:val="kk-KZ"/>
        </w:rPr>
        <w:t>-цементит диаграммасы бойынша теміркөміртекті қорытпаларды баяу қыздыру және суыту кездерінде оның ішкі құрылымында жүретін фазалық өзгерулерді оқуға болады. Теміркөміртекті қорытпаларды қыздыру немесе суыту кездерінде бір фазалы құрылымдар –феррит, аустенит, цементит және екі фазалы құрылымдар – перлит пен ледебурит түзілуі мүмкін.</w:t>
      </w:r>
    </w:p>
    <w:p w:rsidR="00B06B63" w:rsidRPr="00D04977" w:rsidRDefault="00B06B63" w:rsidP="00B06B63">
      <w:pPr>
        <w:pStyle w:val="2"/>
        <w:tabs>
          <w:tab w:val="left" w:pos="0"/>
        </w:tabs>
        <w:spacing w:line="240" w:lineRule="auto"/>
        <w:ind w:left="0" w:firstLine="992"/>
        <w:jc w:val="both"/>
        <w:rPr>
          <w:rStyle w:val="a3"/>
          <w:sz w:val="28"/>
          <w:szCs w:val="28"/>
          <w:lang w:val="kk-KZ"/>
        </w:rPr>
      </w:pPr>
      <w:r w:rsidRPr="00D04977">
        <w:rPr>
          <w:rStyle w:val="a3"/>
          <w:b/>
          <w:sz w:val="28"/>
          <w:szCs w:val="28"/>
          <w:lang w:val="kk-KZ"/>
        </w:rPr>
        <w:t>Феррит (Ф)-</w:t>
      </w:r>
      <w:r w:rsidRPr="00D04977">
        <w:rPr>
          <w:rStyle w:val="a3"/>
          <w:sz w:val="28"/>
          <w:szCs w:val="28"/>
          <w:lang w:val="kk-KZ"/>
        </w:rPr>
        <w:t xml:space="preserve"> </w:t>
      </w:r>
      <w:r w:rsidRPr="00F10AB7">
        <w:rPr>
          <w:rStyle w:val="a3"/>
          <w:b/>
          <w:sz w:val="28"/>
          <w:szCs w:val="28"/>
          <w:lang w:val="kk-KZ"/>
        </w:rPr>
        <w:t>көміртегінің α- темірдегі қатты ерітіндісі</w:t>
      </w:r>
      <w:r w:rsidRPr="00D04977">
        <w:rPr>
          <w:rStyle w:val="a3"/>
          <w:sz w:val="28"/>
          <w:szCs w:val="28"/>
          <w:lang w:val="kk-KZ"/>
        </w:rPr>
        <w:t xml:space="preserve">.  </w:t>
      </w:r>
      <w:r>
        <w:rPr>
          <w:rStyle w:val="a3"/>
          <w:sz w:val="28"/>
          <w:szCs w:val="28"/>
          <w:lang w:val="kk-KZ"/>
        </w:rPr>
        <w:t xml:space="preserve">Кристалдық торы көлемі </w:t>
      </w:r>
      <w:r w:rsidRPr="00D04977">
        <w:rPr>
          <w:rStyle w:val="a3"/>
          <w:sz w:val="28"/>
          <w:szCs w:val="28"/>
          <w:lang w:val="kk-KZ"/>
        </w:rPr>
        <w:t>центрленген куб</w:t>
      </w:r>
      <w:r>
        <w:rPr>
          <w:rStyle w:val="a3"/>
          <w:sz w:val="28"/>
          <w:szCs w:val="28"/>
          <w:lang w:val="kk-KZ"/>
        </w:rPr>
        <w:t xml:space="preserve"> (КЦК). Төмен температуралы (911</w:t>
      </w:r>
      <w:r w:rsidRPr="00D04977">
        <w:rPr>
          <w:rStyle w:val="a3"/>
          <w:sz w:val="28"/>
          <w:szCs w:val="28"/>
          <w:vertAlign w:val="superscript"/>
          <w:lang w:val="kk-KZ"/>
        </w:rPr>
        <w:t>0</w:t>
      </w:r>
      <w:r>
        <w:rPr>
          <w:rStyle w:val="a3"/>
          <w:sz w:val="28"/>
          <w:szCs w:val="28"/>
          <w:lang w:val="kk-KZ"/>
        </w:rPr>
        <w:t>С-тан төмен)</w:t>
      </w:r>
      <w:r w:rsidRPr="00D04977">
        <w:rPr>
          <w:rStyle w:val="a3"/>
          <w:sz w:val="28"/>
          <w:szCs w:val="28"/>
          <w:lang w:val="kk-KZ"/>
        </w:rPr>
        <w:t xml:space="preserve"> </w:t>
      </w:r>
      <w:r>
        <w:rPr>
          <w:rStyle w:val="a3"/>
          <w:sz w:val="28"/>
          <w:szCs w:val="28"/>
          <w:lang w:val="kk-KZ"/>
        </w:rPr>
        <w:t>ф</w:t>
      </w:r>
      <w:r w:rsidRPr="00D04977">
        <w:rPr>
          <w:rStyle w:val="a3"/>
          <w:sz w:val="28"/>
          <w:szCs w:val="28"/>
          <w:lang w:val="kk-KZ"/>
        </w:rPr>
        <w:t>еррит</w:t>
      </w:r>
      <w:r>
        <w:rPr>
          <w:rStyle w:val="a3"/>
          <w:sz w:val="28"/>
          <w:szCs w:val="28"/>
          <w:lang w:val="kk-KZ"/>
        </w:rPr>
        <w:t>тің</w:t>
      </w:r>
      <w:r w:rsidRPr="00D04977">
        <w:rPr>
          <w:rStyle w:val="a3"/>
          <w:sz w:val="28"/>
          <w:szCs w:val="28"/>
          <w:lang w:val="kk-KZ"/>
        </w:rPr>
        <w:t xml:space="preserve"> құрамында 0,02%-ға дейін көміртегі ери</w:t>
      </w:r>
      <w:r>
        <w:rPr>
          <w:rStyle w:val="a3"/>
          <w:sz w:val="28"/>
          <w:szCs w:val="28"/>
          <w:lang w:val="kk-KZ"/>
        </w:rPr>
        <w:t xml:space="preserve">ді, ол </w:t>
      </w:r>
      <w:r>
        <w:rPr>
          <w:rStyle w:val="a3"/>
          <w:sz w:val="28"/>
          <w:szCs w:val="28"/>
          <w:vertAlign w:val="superscript"/>
          <w:lang w:val="kk-KZ"/>
        </w:rPr>
        <w:t xml:space="preserve">  </w:t>
      </w:r>
      <w:r w:rsidRPr="00D04977">
        <w:rPr>
          <w:rStyle w:val="a3"/>
          <w:sz w:val="28"/>
          <w:szCs w:val="28"/>
          <w:lang w:val="kk-KZ"/>
        </w:rPr>
        <w:t>α-феррит</w:t>
      </w:r>
      <w:r>
        <w:rPr>
          <w:rStyle w:val="a3"/>
          <w:sz w:val="28"/>
          <w:szCs w:val="28"/>
          <w:lang w:val="kk-KZ"/>
        </w:rPr>
        <w:t xml:space="preserve"> деп белгіленеді, ал </w:t>
      </w:r>
      <w:r w:rsidRPr="00D04977">
        <w:rPr>
          <w:rStyle w:val="a3"/>
          <w:sz w:val="28"/>
          <w:szCs w:val="28"/>
          <w:lang w:val="kk-KZ"/>
        </w:rPr>
        <w:t xml:space="preserve"> жоғары температура</w:t>
      </w:r>
      <w:r>
        <w:rPr>
          <w:rStyle w:val="a3"/>
          <w:sz w:val="28"/>
          <w:szCs w:val="28"/>
          <w:lang w:val="kk-KZ"/>
        </w:rPr>
        <w:t>дағы</w:t>
      </w:r>
      <w:r w:rsidRPr="00D04977">
        <w:rPr>
          <w:rStyle w:val="a3"/>
          <w:sz w:val="28"/>
          <w:szCs w:val="28"/>
          <w:lang w:val="kk-KZ"/>
        </w:rPr>
        <w:t xml:space="preserve"> </w:t>
      </w:r>
      <w:r>
        <w:rPr>
          <w:rStyle w:val="a3"/>
          <w:sz w:val="28"/>
          <w:szCs w:val="28"/>
          <w:lang w:val="kk-KZ"/>
        </w:rPr>
        <w:t>(</w:t>
      </w:r>
      <w:r w:rsidRPr="00F10AB7">
        <w:rPr>
          <w:rStyle w:val="a3"/>
          <w:sz w:val="28"/>
          <w:szCs w:val="28"/>
          <w:lang w:val="kk-KZ"/>
        </w:rPr>
        <w:t>1500</w:t>
      </w:r>
      <w:r w:rsidRPr="00F10AB7">
        <w:rPr>
          <w:rStyle w:val="a3"/>
          <w:sz w:val="28"/>
          <w:szCs w:val="28"/>
          <w:vertAlign w:val="superscript"/>
          <w:lang w:val="kk-KZ"/>
        </w:rPr>
        <w:t>0</w:t>
      </w:r>
      <w:r>
        <w:rPr>
          <w:rStyle w:val="a3"/>
          <w:sz w:val="28"/>
          <w:szCs w:val="28"/>
          <w:lang w:val="kk-KZ"/>
        </w:rPr>
        <w:t xml:space="preserve">С) </w:t>
      </w:r>
      <w:r w:rsidRPr="00D04977">
        <w:rPr>
          <w:rStyle w:val="a3"/>
          <w:sz w:val="28"/>
          <w:szCs w:val="28"/>
          <w:lang w:val="kk-KZ"/>
        </w:rPr>
        <w:t>феррит</w:t>
      </w:r>
      <w:r>
        <w:rPr>
          <w:rStyle w:val="a3"/>
          <w:sz w:val="28"/>
          <w:szCs w:val="28"/>
          <w:lang w:val="kk-KZ"/>
        </w:rPr>
        <w:t xml:space="preserve">те </w:t>
      </w:r>
      <w:r w:rsidRPr="00D04977">
        <w:rPr>
          <w:rStyle w:val="a3"/>
          <w:sz w:val="28"/>
          <w:szCs w:val="28"/>
          <w:lang w:val="kk-KZ"/>
        </w:rPr>
        <w:t>0,1% көміртегі ери</w:t>
      </w:r>
      <w:r>
        <w:rPr>
          <w:rStyle w:val="a3"/>
          <w:sz w:val="28"/>
          <w:szCs w:val="28"/>
          <w:lang w:val="kk-KZ"/>
        </w:rPr>
        <w:t xml:space="preserve">ді де, </w:t>
      </w:r>
      <w:r w:rsidRPr="00F10AB7">
        <w:rPr>
          <w:rStyle w:val="a3"/>
          <w:sz w:val="28"/>
          <w:szCs w:val="28"/>
          <w:lang w:val="kk-KZ"/>
        </w:rPr>
        <w:t>δ</w:t>
      </w:r>
      <w:r w:rsidRPr="00D04977">
        <w:rPr>
          <w:rStyle w:val="a3"/>
          <w:sz w:val="28"/>
          <w:szCs w:val="28"/>
          <w:lang w:val="kk-KZ"/>
        </w:rPr>
        <w:t xml:space="preserve">-феррит деп </w:t>
      </w:r>
      <w:r>
        <w:rPr>
          <w:rStyle w:val="a3"/>
          <w:sz w:val="28"/>
          <w:szCs w:val="28"/>
          <w:lang w:val="kk-KZ"/>
        </w:rPr>
        <w:t>белгіленеді</w:t>
      </w:r>
      <w:r w:rsidRPr="00D04977">
        <w:rPr>
          <w:rStyle w:val="a3"/>
          <w:sz w:val="28"/>
          <w:szCs w:val="28"/>
          <w:lang w:val="kk-KZ"/>
        </w:rPr>
        <w:t xml:space="preserve">. </w:t>
      </w:r>
      <w:r>
        <w:rPr>
          <w:rStyle w:val="a3"/>
          <w:sz w:val="28"/>
          <w:szCs w:val="28"/>
          <w:lang w:val="kk-KZ"/>
        </w:rPr>
        <w:t>Бөлме температурасында ферриттің қ</w:t>
      </w:r>
      <w:r w:rsidRPr="00D04977">
        <w:rPr>
          <w:rStyle w:val="a3"/>
          <w:sz w:val="28"/>
          <w:szCs w:val="28"/>
          <w:lang w:val="kk-KZ"/>
        </w:rPr>
        <w:t>ұрамында</w:t>
      </w:r>
      <w:r>
        <w:rPr>
          <w:rStyle w:val="a3"/>
          <w:sz w:val="28"/>
          <w:szCs w:val="28"/>
          <w:lang w:val="kk-KZ"/>
        </w:rPr>
        <w:t xml:space="preserve">ғы </w:t>
      </w:r>
      <w:r w:rsidRPr="00D04977">
        <w:rPr>
          <w:rStyle w:val="a3"/>
          <w:sz w:val="28"/>
          <w:szCs w:val="28"/>
          <w:lang w:val="kk-KZ"/>
        </w:rPr>
        <w:t xml:space="preserve"> көміртегі 0,0</w:t>
      </w:r>
      <w:r>
        <w:rPr>
          <w:rStyle w:val="a3"/>
          <w:sz w:val="28"/>
          <w:szCs w:val="28"/>
          <w:lang w:val="kk-KZ"/>
        </w:rPr>
        <w:t>0</w:t>
      </w:r>
      <w:r w:rsidRPr="00D04977">
        <w:rPr>
          <w:rStyle w:val="a3"/>
          <w:sz w:val="28"/>
          <w:szCs w:val="28"/>
          <w:lang w:val="kk-KZ"/>
        </w:rPr>
        <w:t>6%</w:t>
      </w:r>
      <w:r>
        <w:rPr>
          <w:rStyle w:val="a3"/>
          <w:sz w:val="28"/>
          <w:szCs w:val="28"/>
          <w:lang w:val="kk-KZ"/>
        </w:rPr>
        <w:t xml:space="preserve"> тең. Оның беріктігі </w:t>
      </w:r>
      <w:r w:rsidRPr="00D04977">
        <w:rPr>
          <w:rStyle w:val="a3"/>
          <w:sz w:val="28"/>
          <w:szCs w:val="28"/>
          <w:lang w:val="kk-KZ"/>
        </w:rPr>
        <w:sym w:font="Symbol" w:char="F073"/>
      </w:r>
      <w:r w:rsidRPr="00D04977">
        <w:rPr>
          <w:rStyle w:val="a3"/>
          <w:sz w:val="28"/>
          <w:szCs w:val="28"/>
          <w:vertAlign w:val="subscript"/>
          <w:lang w:val="kk-KZ"/>
        </w:rPr>
        <w:t>в</w:t>
      </w:r>
      <w:r w:rsidRPr="00D04977">
        <w:rPr>
          <w:rStyle w:val="a3"/>
          <w:sz w:val="28"/>
          <w:szCs w:val="28"/>
          <w:lang w:val="kk-KZ"/>
        </w:rPr>
        <w:t xml:space="preserve">≈ </w:t>
      </w:r>
      <w:r>
        <w:rPr>
          <w:rStyle w:val="a3"/>
          <w:sz w:val="28"/>
          <w:szCs w:val="28"/>
          <w:lang w:val="kk-KZ"/>
        </w:rPr>
        <w:t>30</w:t>
      </w:r>
      <w:r w:rsidRPr="00D04977">
        <w:rPr>
          <w:rStyle w:val="a3"/>
          <w:sz w:val="28"/>
          <w:szCs w:val="28"/>
          <w:lang w:val="kk-KZ"/>
        </w:rPr>
        <w:t>0МПа</w:t>
      </w:r>
      <w:r>
        <w:rPr>
          <w:rStyle w:val="a3"/>
          <w:sz w:val="28"/>
          <w:szCs w:val="28"/>
          <w:lang w:val="kk-KZ"/>
        </w:rPr>
        <w:t xml:space="preserve">; аққыштық шегі </w:t>
      </w:r>
      <w:r w:rsidRPr="00D04977">
        <w:rPr>
          <w:rStyle w:val="a3"/>
          <w:sz w:val="28"/>
          <w:szCs w:val="28"/>
          <w:lang w:val="kk-KZ"/>
        </w:rPr>
        <w:sym w:font="Symbol" w:char="F073"/>
      </w:r>
      <w:r w:rsidRPr="00D04977">
        <w:rPr>
          <w:rStyle w:val="a3"/>
          <w:sz w:val="28"/>
          <w:szCs w:val="28"/>
          <w:vertAlign w:val="subscript"/>
          <w:lang w:val="kk-KZ"/>
        </w:rPr>
        <w:t>т</w:t>
      </w:r>
      <w:r w:rsidRPr="00D04977">
        <w:rPr>
          <w:rStyle w:val="a3"/>
          <w:sz w:val="28"/>
          <w:szCs w:val="28"/>
          <w:lang w:val="kk-KZ"/>
        </w:rPr>
        <w:t>≡ 120МПа</w:t>
      </w:r>
      <w:r>
        <w:rPr>
          <w:rStyle w:val="a3"/>
          <w:sz w:val="28"/>
          <w:szCs w:val="28"/>
          <w:lang w:val="kk-KZ"/>
        </w:rPr>
        <w:t xml:space="preserve">; қаттылығы </w:t>
      </w:r>
      <w:r w:rsidRPr="00D04977">
        <w:rPr>
          <w:rStyle w:val="a3"/>
          <w:sz w:val="28"/>
          <w:szCs w:val="28"/>
          <w:lang w:val="kk-KZ"/>
        </w:rPr>
        <w:t>НВ80</w:t>
      </w:r>
      <w:r>
        <w:rPr>
          <w:rStyle w:val="a3"/>
          <w:sz w:val="28"/>
          <w:szCs w:val="28"/>
          <w:lang w:val="kk-KZ"/>
        </w:rPr>
        <w:t>0-1000МПа төмен; созымталдығы</w:t>
      </w:r>
      <w:r w:rsidRPr="00D04977">
        <w:rPr>
          <w:rStyle w:val="a3"/>
          <w:sz w:val="28"/>
          <w:szCs w:val="28"/>
          <w:lang w:val="kk-KZ"/>
        </w:rPr>
        <w:t xml:space="preserve"> </w:t>
      </w:r>
      <w:r>
        <w:rPr>
          <w:rStyle w:val="a3"/>
          <w:sz w:val="28"/>
          <w:szCs w:val="28"/>
          <w:lang w:val="kk-KZ"/>
        </w:rPr>
        <w:t xml:space="preserve"> δ ≡ 50%, ψ  ≡ 86%  көтеріңкі</w:t>
      </w:r>
      <w:r w:rsidRPr="00D04977">
        <w:rPr>
          <w:rStyle w:val="a3"/>
          <w:sz w:val="28"/>
          <w:szCs w:val="28"/>
          <w:lang w:val="kk-KZ"/>
        </w:rPr>
        <w:t>.</w:t>
      </w:r>
    </w:p>
    <w:p w:rsidR="00B06B63" w:rsidRPr="00D04977" w:rsidRDefault="00B06B63" w:rsidP="00B06B63">
      <w:pPr>
        <w:pStyle w:val="2"/>
        <w:tabs>
          <w:tab w:val="left" w:pos="0"/>
        </w:tabs>
        <w:spacing w:line="240" w:lineRule="auto"/>
        <w:ind w:left="0" w:firstLine="992"/>
        <w:jc w:val="both"/>
        <w:rPr>
          <w:rStyle w:val="a3"/>
          <w:sz w:val="28"/>
          <w:szCs w:val="28"/>
          <w:lang w:val="kk-KZ"/>
        </w:rPr>
      </w:pPr>
      <w:r w:rsidRPr="00F10AB7">
        <w:rPr>
          <w:rStyle w:val="a3"/>
          <w:b/>
          <w:sz w:val="28"/>
          <w:szCs w:val="28"/>
          <w:lang w:val="kk-KZ"/>
        </w:rPr>
        <w:t xml:space="preserve">Аустенит (А)- көміртегінің  γ </w:t>
      </w:r>
      <w:r>
        <w:rPr>
          <w:rStyle w:val="a3"/>
          <w:b/>
          <w:sz w:val="28"/>
          <w:szCs w:val="28"/>
          <w:lang w:val="kk-KZ"/>
        </w:rPr>
        <w:t>–</w:t>
      </w:r>
      <w:r w:rsidRPr="00F10AB7">
        <w:rPr>
          <w:rStyle w:val="a3"/>
          <w:b/>
          <w:sz w:val="28"/>
          <w:szCs w:val="28"/>
          <w:lang w:val="kk-KZ"/>
        </w:rPr>
        <w:t xml:space="preserve"> темірдегі ену қатты ерітіндісі</w:t>
      </w:r>
      <w:r w:rsidRPr="00D04977">
        <w:rPr>
          <w:rStyle w:val="a3"/>
          <w:sz w:val="28"/>
          <w:szCs w:val="28"/>
          <w:lang w:val="kk-KZ"/>
        </w:rPr>
        <w:t>.</w:t>
      </w:r>
      <w:r>
        <w:rPr>
          <w:rStyle w:val="a3"/>
          <w:sz w:val="28"/>
          <w:szCs w:val="28"/>
          <w:lang w:val="kk-KZ"/>
        </w:rPr>
        <w:t xml:space="preserve"> </w:t>
      </w:r>
      <w:r w:rsidRPr="00D04977">
        <w:rPr>
          <w:rStyle w:val="a3"/>
          <w:sz w:val="28"/>
          <w:szCs w:val="28"/>
          <w:lang w:val="kk-KZ"/>
        </w:rPr>
        <w:t xml:space="preserve">Құрамындағы көміртегінің </w:t>
      </w:r>
      <w:r>
        <w:rPr>
          <w:rStyle w:val="a3"/>
          <w:sz w:val="28"/>
          <w:szCs w:val="28"/>
          <w:lang w:val="kk-KZ"/>
        </w:rPr>
        <w:t xml:space="preserve">ең үлкен </w:t>
      </w:r>
      <w:r w:rsidRPr="00D04977">
        <w:rPr>
          <w:rStyle w:val="a3"/>
          <w:sz w:val="28"/>
          <w:szCs w:val="28"/>
          <w:lang w:val="kk-KZ"/>
        </w:rPr>
        <w:t>мөлшер</w:t>
      </w:r>
      <w:r>
        <w:rPr>
          <w:rStyle w:val="a3"/>
          <w:sz w:val="28"/>
          <w:szCs w:val="28"/>
          <w:lang w:val="kk-KZ"/>
        </w:rPr>
        <w:t xml:space="preserve">де еруі </w:t>
      </w:r>
      <w:r w:rsidRPr="00D04977">
        <w:rPr>
          <w:rStyle w:val="a3"/>
          <w:sz w:val="28"/>
          <w:szCs w:val="28"/>
          <w:lang w:val="kk-KZ"/>
        </w:rPr>
        <w:t>2,14%</w:t>
      </w:r>
      <w:r>
        <w:rPr>
          <w:rStyle w:val="a3"/>
          <w:sz w:val="28"/>
          <w:szCs w:val="28"/>
          <w:lang w:val="kk-KZ"/>
        </w:rPr>
        <w:t xml:space="preserve"> (1147</w:t>
      </w:r>
      <w:r>
        <w:rPr>
          <w:rStyle w:val="a3"/>
          <w:sz w:val="28"/>
          <w:szCs w:val="28"/>
          <w:vertAlign w:val="superscript"/>
          <w:lang w:val="kk-KZ"/>
        </w:rPr>
        <w:t>0</w:t>
      </w:r>
      <w:r>
        <w:rPr>
          <w:rStyle w:val="a3"/>
          <w:sz w:val="28"/>
          <w:szCs w:val="28"/>
          <w:lang w:val="kk-KZ"/>
        </w:rPr>
        <w:t>С)</w:t>
      </w:r>
      <w:r w:rsidRPr="00D04977">
        <w:rPr>
          <w:rStyle w:val="a3"/>
          <w:sz w:val="28"/>
          <w:szCs w:val="28"/>
          <w:lang w:val="kk-KZ"/>
        </w:rPr>
        <w:t>.</w:t>
      </w:r>
      <w:r>
        <w:rPr>
          <w:rStyle w:val="a3"/>
          <w:sz w:val="28"/>
          <w:szCs w:val="28"/>
          <w:lang w:val="kk-KZ"/>
        </w:rPr>
        <w:t xml:space="preserve">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еру мөлшері 0,8</w:t>
      </w:r>
      <w:r w:rsidRPr="00D04977">
        <w:rPr>
          <w:rStyle w:val="a3"/>
          <w:sz w:val="28"/>
          <w:szCs w:val="28"/>
          <w:lang w:val="kk-KZ"/>
        </w:rPr>
        <w:t>%</w:t>
      </w:r>
      <w:r>
        <w:rPr>
          <w:rStyle w:val="a3"/>
          <w:sz w:val="28"/>
          <w:szCs w:val="28"/>
          <w:lang w:val="kk-KZ"/>
        </w:rPr>
        <w:t>.</w:t>
      </w:r>
      <w:r w:rsidRPr="00D04977">
        <w:rPr>
          <w:rStyle w:val="a3"/>
          <w:sz w:val="28"/>
          <w:szCs w:val="28"/>
          <w:lang w:val="kk-KZ"/>
        </w:rPr>
        <w:t xml:space="preserve"> Кристалдық торы-беттік центрленген куб</w:t>
      </w:r>
      <w:r>
        <w:rPr>
          <w:rStyle w:val="a3"/>
          <w:sz w:val="28"/>
          <w:szCs w:val="28"/>
          <w:lang w:val="kk-KZ"/>
        </w:rPr>
        <w:t xml:space="preserve"> (БЦК)</w:t>
      </w:r>
      <w:r w:rsidRPr="00D04977">
        <w:rPr>
          <w:rStyle w:val="a3"/>
          <w:sz w:val="28"/>
          <w:szCs w:val="28"/>
          <w:lang w:val="kk-KZ"/>
        </w:rPr>
        <w:t xml:space="preserve">. Аустенит созымтал, беріктік шегі </w:t>
      </w:r>
      <w:r>
        <w:rPr>
          <w:rStyle w:val="a3"/>
          <w:sz w:val="28"/>
          <w:szCs w:val="28"/>
          <w:lang w:val="kk-KZ"/>
        </w:rPr>
        <w:t>мен қаттылығы ферриттен жоғары (НВ1700-2200МПа)</w:t>
      </w:r>
      <w:r w:rsidRPr="00D04977">
        <w:rPr>
          <w:rStyle w:val="a3"/>
          <w:sz w:val="28"/>
          <w:szCs w:val="28"/>
          <w:lang w:val="kk-KZ"/>
        </w:rPr>
        <w:t>.</w:t>
      </w:r>
    </w:p>
    <w:p w:rsidR="00B06B63" w:rsidRDefault="00B06B63" w:rsidP="00B06B63">
      <w:pPr>
        <w:ind w:firstLine="720"/>
        <w:jc w:val="both"/>
        <w:rPr>
          <w:sz w:val="28"/>
          <w:szCs w:val="28"/>
          <w:lang w:val="kk-KZ"/>
        </w:rPr>
      </w:pPr>
      <w:r w:rsidRPr="00B4415E">
        <w:rPr>
          <w:rStyle w:val="a3"/>
          <w:b/>
          <w:sz w:val="28"/>
          <w:szCs w:val="28"/>
          <w:lang w:val="kk-KZ"/>
        </w:rPr>
        <w:t>Цементит</w:t>
      </w:r>
      <w:r>
        <w:rPr>
          <w:rStyle w:val="a3"/>
          <w:b/>
          <w:sz w:val="28"/>
          <w:szCs w:val="28"/>
          <w:lang w:val="kk-KZ"/>
        </w:rPr>
        <w:t xml:space="preserve"> (Ц) – </w:t>
      </w:r>
      <w:r w:rsidRPr="002C6B8E">
        <w:rPr>
          <w:rStyle w:val="a3"/>
          <w:b/>
          <w:sz w:val="28"/>
          <w:szCs w:val="28"/>
          <w:lang w:val="kk-KZ"/>
        </w:rPr>
        <w:t>темір мен көміртегінің химиялық қосылысы</w:t>
      </w:r>
      <w:r w:rsidRPr="00D04977">
        <w:rPr>
          <w:rStyle w:val="a3"/>
          <w:sz w:val="28"/>
          <w:szCs w:val="28"/>
          <w:lang w:val="kk-KZ"/>
        </w:rPr>
        <w:t xml:space="preserve"> </w:t>
      </w:r>
      <w:r w:rsidRPr="002C6B8E">
        <w:rPr>
          <w:rStyle w:val="a3"/>
          <w:b/>
          <w:sz w:val="28"/>
          <w:lang w:val="kk-KZ"/>
        </w:rPr>
        <w:t>(Fe</w:t>
      </w:r>
      <w:r w:rsidRPr="002C6B8E">
        <w:rPr>
          <w:rStyle w:val="a3"/>
          <w:b/>
          <w:sz w:val="28"/>
          <w:vertAlign w:val="subscript"/>
          <w:lang w:val="kk-KZ"/>
        </w:rPr>
        <w:t>3</w:t>
      </w:r>
      <w:r w:rsidRPr="002C6B8E">
        <w:rPr>
          <w:rStyle w:val="a3"/>
          <w:b/>
          <w:sz w:val="28"/>
          <w:lang w:val="kk-KZ"/>
        </w:rPr>
        <w:t>C)</w:t>
      </w:r>
      <w:r>
        <w:rPr>
          <w:rStyle w:val="a3"/>
          <w:sz w:val="28"/>
          <w:lang w:val="kk-KZ"/>
        </w:rPr>
        <w:t>.</w:t>
      </w:r>
      <w:r w:rsidRPr="00EC4D66">
        <w:rPr>
          <w:rStyle w:val="a3"/>
          <w:sz w:val="28"/>
          <w:lang w:val="kk-KZ"/>
        </w:rPr>
        <w:t xml:space="preserve"> </w:t>
      </w:r>
      <w:r>
        <w:rPr>
          <w:rStyle w:val="a3"/>
          <w:sz w:val="28"/>
          <w:lang w:val="kk-KZ"/>
        </w:rPr>
        <w:t>Қ</w:t>
      </w:r>
      <w:r w:rsidRPr="00EC4D66">
        <w:rPr>
          <w:rStyle w:val="a3"/>
          <w:sz w:val="28"/>
          <w:lang w:val="kk-KZ"/>
        </w:rPr>
        <w:t xml:space="preserve">ұрамындағы </w:t>
      </w:r>
      <w:r w:rsidRPr="00D04977">
        <w:rPr>
          <w:rStyle w:val="a3"/>
          <w:sz w:val="28"/>
          <w:szCs w:val="28"/>
          <w:lang w:val="kk-KZ"/>
        </w:rPr>
        <w:t>көміртегінің</w:t>
      </w:r>
      <w:r w:rsidRPr="00EC4D66">
        <w:rPr>
          <w:rStyle w:val="a3"/>
          <w:sz w:val="28"/>
          <w:lang w:val="kk-KZ"/>
        </w:rPr>
        <w:t xml:space="preserve"> мөлшері 6,67%. Кристалдық торы </w:t>
      </w:r>
      <w:r>
        <w:rPr>
          <w:rStyle w:val="a3"/>
          <w:sz w:val="28"/>
          <w:lang w:val="kk-KZ"/>
        </w:rPr>
        <w:t>–</w:t>
      </w:r>
      <w:r w:rsidRPr="00EC4D66">
        <w:rPr>
          <w:rStyle w:val="a3"/>
          <w:sz w:val="28"/>
          <w:lang w:val="kk-KZ"/>
        </w:rPr>
        <w:t xml:space="preserve"> атомдары тығыз орналасқан күрделі </w:t>
      </w:r>
      <w:r>
        <w:rPr>
          <w:rStyle w:val="a3"/>
          <w:sz w:val="28"/>
          <w:lang w:val="kk-KZ"/>
        </w:rPr>
        <w:t>орто</w:t>
      </w:r>
      <w:r w:rsidRPr="00EC4D66">
        <w:rPr>
          <w:rStyle w:val="a3"/>
          <w:sz w:val="28"/>
          <w:lang w:val="kk-KZ"/>
        </w:rPr>
        <w:t>ромбалық тор. Цементит өте морт және</w:t>
      </w:r>
      <w:r>
        <w:rPr>
          <w:rStyle w:val="a3"/>
          <w:sz w:val="28"/>
          <w:lang w:val="kk-KZ"/>
        </w:rPr>
        <w:t xml:space="preserve"> </w:t>
      </w:r>
      <w:r w:rsidRPr="00EC4D66">
        <w:rPr>
          <w:rStyle w:val="a3"/>
          <w:sz w:val="28"/>
          <w:lang w:val="kk-KZ"/>
        </w:rPr>
        <w:t>аса</w:t>
      </w:r>
      <w:r>
        <w:rPr>
          <w:rStyle w:val="a3"/>
          <w:sz w:val="28"/>
          <w:lang w:val="kk-KZ"/>
        </w:rPr>
        <w:t xml:space="preserve"> </w:t>
      </w:r>
      <w:r w:rsidRPr="00EC4D66">
        <w:rPr>
          <w:rStyle w:val="a3"/>
          <w:sz w:val="28"/>
          <w:lang w:val="kk-KZ"/>
        </w:rPr>
        <w:t>қатты</w:t>
      </w:r>
      <w:r>
        <w:rPr>
          <w:rStyle w:val="a3"/>
          <w:sz w:val="28"/>
          <w:lang w:val="kk-KZ"/>
        </w:rPr>
        <w:t xml:space="preserve"> </w:t>
      </w:r>
      <w:r w:rsidRPr="00EC4D66">
        <w:rPr>
          <w:rStyle w:val="a3"/>
          <w:sz w:val="28"/>
          <w:lang w:val="kk-KZ"/>
        </w:rPr>
        <w:t>(НВ</w:t>
      </w:r>
      <w:r>
        <w:rPr>
          <w:rStyle w:val="a3"/>
          <w:sz w:val="28"/>
          <w:lang w:val="kk-KZ"/>
        </w:rPr>
        <w:t>~</w:t>
      </w:r>
      <w:r w:rsidRPr="00EC4D66">
        <w:rPr>
          <w:rStyle w:val="a3"/>
          <w:sz w:val="28"/>
          <w:lang w:val="kk-KZ"/>
        </w:rPr>
        <w:t>800</w:t>
      </w:r>
      <w:r>
        <w:rPr>
          <w:rStyle w:val="a3"/>
          <w:sz w:val="28"/>
          <w:lang w:val="kk-KZ"/>
        </w:rPr>
        <w:t>0МПа</w:t>
      </w:r>
      <w:r w:rsidRPr="00EC4D66">
        <w:rPr>
          <w:rStyle w:val="a3"/>
          <w:sz w:val="28"/>
          <w:lang w:val="kk-KZ"/>
        </w:rPr>
        <w:t>)</w:t>
      </w:r>
      <w:r>
        <w:rPr>
          <w:rStyle w:val="a3"/>
          <w:sz w:val="28"/>
          <w:lang w:val="kk-KZ"/>
        </w:rPr>
        <w:t>, созымталдығы төмен</w:t>
      </w:r>
      <w:r w:rsidRPr="00EC4D66">
        <w:rPr>
          <w:rStyle w:val="a3"/>
          <w:sz w:val="28"/>
          <w:lang w:val="kk-KZ"/>
        </w:rPr>
        <w:t>. Жоғары температурада  ыдырап кетуіне байланыс</w:t>
      </w:r>
      <w:r>
        <w:rPr>
          <w:rStyle w:val="a3"/>
          <w:sz w:val="28"/>
          <w:lang w:val="kk-KZ"/>
        </w:rPr>
        <w:t>ты балқу температурасы болжамды, соңғы зерттеулер бойынша 1250</w:t>
      </w:r>
      <w:r w:rsidRPr="00D04977">
        <w:rPr>
          <w:rStyle w:val="a3"/>
          <w:sz w:val="28"/>
          <w:szCs w:val="28"/>
          <w:vertAlign w:val="superscript"/>
          <w:lang w:val="kk-KZ"/>
        </w:rPr>
        <w:t>0</w:t>
      </w:r>
      <w:r>
        <w:rPr>
          <w:rStyle w:val="a3"/>
          <w:sz w:val="28"/>
          <w:szCs w:val="28"/>
          <w:lang w:val="kk-KZ"/>
        </w:rPr>
        <w:t>С.</w:t>
      </w:r>
      <w:r w:rsidRPr="00EC4D66">
        <w:rPr>
          <w:rStyle w:val="a3"/>
          <w:sz w:val="28"/>
          <w:lang w:val="kk-KZ"/>
        </w:rPr>
        <w:t xml:space="preserve"> Цементитте көміртегі мүлдем ерімейді, Цементит тұрақсыз қосылыс болғандықтан</w:t>
      </w:r>
      <w:r>
        <w:rPr>
          <w:rStyle w:val="a3"/>
          <w:sz w:val="28"/>
          <w:lang w:val="kk-KZ"/>
        </w:rPr>
        <w:t>,</w:t>
      </w:r>
      <w:r w:rsidRPr="00EC4D66">
        <w:rPr>
          <w:rStyle w:val="a3"/>
          <w:sz w:val="28"/>
          <w:lang w:val="kk-KZ"/>
        </w:rPr>
        <w:t xml:space="preserve"> сыртқы әсерлерден ыдырап</w:t>
      </w:r>
      <w:r>
        <w:rPr>
          <w:rStyle w:val="a3"/>
          <w:sz w:val="28"/>
          <w:lang w:val="kk-KZ"/>
        </w:rPr>
        <w:t>,</w:t>
      </w:r>
      <w:r w:rsidRPr="00EC4D66">
        <w:rPr>
          <w:rStyle w:val="a3"/>
          <w:sz w:val="28"/>
          <w:lang w:val="kk-KZ"/>
        </w:rPr>
        <w:t xml:space="preserve"> графит түрінде  темір мен көміртегіне бөлініп, шойын құрылымының қалыптасуына өз әсерін тигізеді.</w:t>
      </w:r>
    </w:p>
    <w:p w:rsidR="00B06B63" w:rsidRDefault="00B06B63" w:rsidP="00B06B63">
      <w:pPr>
        <w:ind w:firstLine="720"/>
        <w:jc w:val="both"/>
        <w:rPr>
          <w:b/>
          <w:sz w:val="28"/>
          <w:szCs w:val="28"/>
          <w:lang w:val="kk-KZ"/>
        </w:rPr>
      </w:pPr>
    </w:p>
    <w:p w:rsidR="00B06B63" w:rsidRDefault="00B06B63" w:rsidP="00B06B63">
      <w:pPr>
        <w:ind w:firstLine="720"/>
        <w:jc w:val="both"/>
        <w:rPr>
          <w:rStyle w:val="a3"/>
          <w:sz w:val="28"/>
          <w:szCs w:val="28"/>
          <w:lang w:val="kk-KZ"/>
        </w:rPr>
      </w:pPr>
      <w:r w:rsidRPr="00B4415E">
        <w:rPr>
          <w:b/>
          <w:sz w:val="28"/>
          <w:szCs w:val="28"/>
          <w:lang w:val="kk-KZ"/>
        </w:rPr>
        <w:t>Перлит</w:t>
      </w:r>
      <w:r>
        <w:rPr>
          <w:b/>
          <w:sz w:val="28"/>
          <w:szCs w:val="28"/>
          <w:lang w:val="kk-KZ"/>
        </w:rPr>
        <w:t xml:space="preserve"> (П) -  </w:t>
      </w:r>
      <w:r w:rsidRPr="00054CD3">
        <w:rPr>
          <w:b/>
          <w:sz w:val="28"/>
          <w:szCs w:val="28"/>
          <w:lang w:val="kk-KZ"/>
        </w:rPr>
        <w:t xml:space="preserve">феррит пен цементиттің </w:t>
      </w:r>
      <w:r>
        <w:rPr>
          <w:b/>
          <w:sz w:val="28"/>
          <w:szCs w:val="28"/>
          <w:lang w:val="kk-KZ"/>
        </w:rPr>
        <w:t>эвтектоидтық</w:t>
      </w:r>
      <w:r w:rsidRPr="00054CD3">
        <w:rPr>
          <w:b/>
          <w:sz w:val="28"/>
          <w:szCs w:val="28"/>
          <w:lang w:val="kk-KZ"/>
        </w:rPr>
        <w:t xml:space="preserve"> қоспасы.</w:t>
      </w:r>
      <w:r>
        <w:rPr>
          <w:sz w:val="28"/>
          <w:szCs w:val="28"/>
          <w:lang w:val="kk-KZ"/>
        </w:rPr>
        <w:t xml:space="preserve"> Перлит баяу суытылған аустениттің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w:t>
      </w:r>
      <w:r>
        <w:rPr>
          <w:sz w:val="28"/>
          <w:szCs w:val="28"/>
          <w:lang w:val="kk-KZ"/>
        </w:rPr>
        <w:t xml:space="preserve"> ыдырауынан туындаған өнім, құрамындағы көміртегінің мөлшері </w:t>
      </w:r>
      <w:r>
        <w:rPr>
          <w:rStyle w:val="a3"/>
          <w:sz w:val="28"/>
          <w:szCs w:val="28"/>
          <w:lang w:val="kk-KZ"/>
        </w:rPr>
        <w:t>0,8</w:t>
      </w:r>
      <w:r w:rsidRPr="00D04977">
        <w:rPr>
          <w:rStyle w:val="a3"/>
          <w:sz w:val="28"/>
          <w:szCs w:val="28"/>
          <w:lang w:val="kk-KZ"/>
        </w:rPr>
        <w:t>%</w:t>
      </w:r>
      <w:r>
        <w:rPr>
          <w:rStyle w:val="a3"/>
          <w:sz w:val="28"/>
          <w:szCs w:val="28"/>
          <w:lang w:val="kk-KZ"/>
        </w:rPr>
        <w:t>. Қаттылығы НВ2000МПа.</w:t>
      </w:r>
    </w:p>
    <w:p w:rsidR="00B06B63" w:rsidRDefault="00B06B63" w:rsidP="00B06B63">
      <w:pPr>
        <w:ind w:firstLine="720"/>
        <w:jc w:val="both"/>
        <w:rPr>
          <w:rStyle w:val="a3"/>
          <w:sz w:val="28"/>
          <w:szCs w:val="28"/>
          <w:lang w:val="kk-KZ"/>
        </w:rPr>
      </w:pPr>
      <w:r w:rsidRPr="00934E6D">
        <w:rPr>
          <w:rStyle w:val="a3"/>
          <w:b/>
          <w:sz w:val="28"/>
          <w:szCs w:val="28"/>
          <w:lang w:val="kk-KZ"/>
        </w:rPr>
        <w:lastRenderedPageBreak/>
        <w:t>Ледебурит (Л)</w:t>
      </w:r>
      <w:r>
        <w:rPr>
          <w:rStyle w:val="a3"/>
          <w:b/>
          <w:sz w:val="28"/>
          <w:szCs w:val="28"/>
          <w:lang w:val="kk-KZ"/>
        </w:rPr>
        <w:t xml:space="preserve">  </w:t>
      </w:r>
      <w:r w:rsidRPr="00934E6D">
        <w:rPr>
          <w:rStyle w:val="a3"/>
          <w:sz w:val="28"/>
          <w:szCs w:val="28"/>
          <w:lang w:val="kk-KZ"/>
        </w:rPr>
        <w:t xml:space="preserve">- </w:t>
      </w:r>
      <w:r w:rsidRPr="006F200E">
        <w:rPr>
          <w:rStyle w:val="a3"/>
          <w:b/>
          <w:sz w:val="28"/>
          <w:szCs w:val="28"/>
          <w:lang w:val="kk-KZ"/>
        </w:rPr>
        <w:t>аустенит пен цементиттің эвтектикалық қоспасы,</w:t>
      </w:r>
      <w:r>
        <w:rPr>
          <w:rStyle w:val="a3"/>
          <w:sz w:val="28"/>
          <w:szCs w:val="28"/>
          <w:lang w:val="kk-KZ"/>
        </w:rPr>
        <w:t xml:space="preserve"> 1147</w:t>
      </w:r>
      <w:r>
        <w:rPr>
          <w:rStyle w:val="a3"/>
          <w:sz w:val="28"/>
          <w:szCs w:val="28"/>
          <w:vertAlign w:val="superscript"/>
          <w:lang w:val="kk-KZ"/>
        </w:rPr>
        <w:t>0</w:t>
      </w:r>
      <w:r>
        <w:rPr>
          <w:rStyle w:val="a3"/>
          <w:sz w:val="28"/>
          <w:szCs w:val="28"/>
          <w:lang w:val="kk-KZ"/>
        </w:rPr>
        <w:t xml:space="preserve">С-та түзіледі. Құрамындағы </w:t>
      </w:r>
      <w:r>
        <w:rPr>
          <w:sz w:val="28"/>
          <w:szCs w:val="28"/>
          <w:lang w:val="kk-KZ"/>
        </w:rPr>
        <w:t xml:space="preserve">көміртегінің мөлшері </w:t>
      </w:r>
      <w:r>
        <w:rPr>
          <w:rStyle w:val="a3"/>
          <w:sz w:val="28"/>
          <w:szCs w:val="28"/>
          <w:lang w:val="kk-KZ"/>
        </w:rPr>
        <w:t>4,3</w:t>
      </w:r>
      <w:r w:rsidRPr="00D04977">
        <w:rPr>
          <w:rStyle w:val="a3"/>
          <w:sz w:val="28"/>
          <w:szCs w:val="28"/>
          <w:lang w:val="kk-KZ"/>
        </w:rPr>
        <w:t>%</w:t>
      </w:r>
      <w:r>
        <w:rPr>
          <w:rStyle w:val="a3"/>
          <w:sz w:val="28"/>
          <w:szCs w:val="28"/>
          <w:lang w:val="kk-KZ"/>
        </w:rPr>
        <w:t>.</w:t>
      </w:r>
    </w:p>
    <w:p w:rsidR="00B06B63" w:rsidRDefault="00B06B63" w:rsidP="00B06B63">
      <w:pPr>
        <w:ind w:firstLine="720"/>
        <w:jc w:val="both"/>
        <w:rPr>
          <w:rStyle w:val="a3"/>
          <w:sz w:val="28"/>
          <w:szCs w:val="28"/>
          <w:lang w:val="kk-KZ"/>
        </w:rPr>
      </w:pPr>
    </w:p>
    <w:p w:rsidR="00B06B63" w:rsidRDefault="00B06B63" w:rsidP="00B06B63">
      <w:pPr>
        <w:jc w:val="center"/>
        <w:rPr>
          <w:sz w:val="28"/>
          <w:szCs w:val="28"/>
          <w:lang w:val="kk-KZ"/>
        </w:rPr>
      </w:pPr>
    </w:p>
    <w:p w:rsidR="00B06B63" w:rsidRDefault="00B06B63" w:rsidP="00B06B63">
      <w:pPr>
        <w:jc w:val="center"/>
        <w:rPr>
          <w:sz w:val="28"/>
          <w:szCs w:val="28"/>
          <w:lang w:val="kk-KZ"/>
        </w:rPr>
      </w:pPr>
      <w:r>
        <w:rPr>
          <w:rFonts w:ascii="KZ Times New Roman" w:hAnsi="KZ Times New Roman"/>
          <w:noProof/>
          <w:sz w:val="28"/>
          <w:szCs w:val="28"/>
        </w:rPr>
        <w:drawing>
          <wp:inline distT="0" distB="0" distL="0" distR="0">
            <wp:extent cx="5857875" cy="4048125"/>
            <wp:effectExtent l="0" t="0" r="9525" b="9525"/>
            <wp:docPr id="2" name="Рисунок 2"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7875" cy="4048125"/>
                    </a:xfrm>
                    <a:prstGeom prst="rect">
                      <a:avLst/>
                    </a:prstGeom>
                    <a:noFill/>
                    <a:ln>
                      <a:noFill/>
                    </a:ln>
                  </pic:spPr>
                </pic:pic>
              </a:graphicData>
            </a:graphic>
          </wp:inline>
        </w:drawing>
      </w:r>
    </w:p>
    <w:p w:rsidR="00B06B63" w:rsidRDefault="00B06B63" w:rsidP="00B06B63">
      <w:pPr>
        <w:ind w:left="360"/>
        <w:jc w:val="center"/>
        <w:rPr>
          <w:rFonts w:ascii="KZ Times New Roman" w:hAnsi="KZ Times New Roman"/>
          <w:sz w:val="28"/>
          <w:szCs w:val="28"/>
          <w:lang w:val="kk-KZ"/>
        </w:rPr>
      </w:pPr>
      <w:r>
        <w:rPr>
          <w:rFonts w:ascii="KZ Times New Roman" w:hAnsi="KZ Times New Roman"/>
          <w:sz w:val="28"/>
          <w:szCs w:val="28"/>
          <w:lang w:val="kk-KZ"/>
        </w:rPr>
        <w:t xml:space="preserve">5.1- сурет. </w:t>
      </w:r>
      <w:r w:rsidRPr="00B625E4">
        <w:rPr>
          <w:rFonts w:ascii="KZ Times New Roman" w:hAnsi="KZ Times New Roman"/>
          <w:sz w:val="28"/>
          <w:szCs w:val="28"/>
          <w:lang w:val="kk-KZ"/>
        </w:rPr>
        <w:t xml:space="preserve"> Темір-цементит диаграммасы.</w:t>
      </w:r>
    </w:p>
    <w:p w:rsidR="00B06B63" w:rsidRDefault="00B06B63" w:rsidP="00B06B63">
      <w:pPr>
        <w:ind w:firstLine="720"/>
        <w:jc w:val="both"/>
        <w:rPr>
          <w:rFonts w:ascii="KZ Times New Roman" w:hAnsi="KZ Times New Roman"/>
          <w:sz w:val="28"/>
          <w:szCs w:val="28"/>
          <w:lang w:val="kk-KZ"/>
        </w:rPr>
      </w:pPr>
    </w:p>
    <w:p w:rsidR="00B06B63" w:rsidRDefault="00B06B63" w:rsidP="00B06B63">
      <w:pPr>
        <w:ind w:firstLine="720"/>
        <w:jc w:val="both"/>
        <w:rPr>
          <w:rFonts w:ascii="KZ Times New Roman" w:hAnsi="KZ Times New Roman"/>
          <w:sz w:val="28"/>
          <w:szCs w:val="28"/>
          <w:lang w:val="kk-KZ"/>
        </w:rPr>
      </w:pPr>
      <w:r>
        <w:rPr>
          <w:rFonts w:ascii="KZ Times New Roman" w:hAnsi="KZ Times New Roman"/>
          <w:sz w:val="28"/>
          <w:szCs w:val="28"/>
          <w:lang w:val="kk-KZ"/>
        </w:rPr>
        <w:t>Диаграммадағы А және Д нүктелері темір мен цементиттің кристалдану (балқу) температурасына сәйкес. АВСД сызығы – ликвидус сызығы. Ликвидус сызығының үстіңгі жағында қорытпа сұйық күйде. АВ сызығы ферриттің сұйық ерітіндіден кристалдануына, ал ВС және СД сызықтары – аустенит пен цементиттің (бірінші текті) кристалдануының басталуына сәйкес. Сонымен ликвидус сызығы бірінші кристалданудың басталу сызығы.</w:t>
      </w:r>
    </w:p>
    <w:p w:rsidR="00B06B63" w:rsidRDefault="00B06B63" w:rsidP="00B06B63">
      <w:pPr>
        <w:ind w:firstLine="720"/>
        <w:jc w:val="both"/>
        <w:rPr>
          <w:rFonts w:ascii="KZ Times New Roman" w:hAnsi="KZ Times New Roman"/>
          <w:sz w:val="28"/>
          <w:szCs w:val="28"/>
          <w:lang w:val="kk-KZ"/>
        </w:rPr>
      </w:pPr>
      <w:r>
        <w:rPr>
          <w:rFonts w:ascii="KZ Times New Roman" w:hAnsi="KZ Times New Roman"/>
          <w:sz w:val="28"/>
          <w:szCs w:val="28"/>
          <w:lang w:val="kk-KZ"/>
        </w:rPr>
        <w:t>А</w:t>
      </w:r>
      <w:r w:rsidRPr="00167087">
        <w:rPr>
          <w:rFonts w:ascii="KZ Times New Roman" w:hAnsi="KZ Times New Roman"/>
          <w:sz w:val="28"/>
          <w:szCs w:val="28"/>
          <w:lang w:val="kk-KZ"/>
        </w:rPr>
        <w:t>H</w:t>
      </w:r>
      <w:r w:rsidRPr="00654FDF">
        <w:rPr>
          <w:sz w:val="28"/>
          <w:szCs w:val="28"/>
          <w:lang w:val="kk-KZ"/>
        </w:rPr>
        <w:t>Ј</w:t>
      </w:r>
      <w:r w:rsidRPr="00167087">
        <w:rPr>
          <w:rFonts w:ascii="KZ Times New Roman" w:hAnsi="KZ Times New Roman"/>
          <w:sz w:val="28"/>
          <w:szCs w:val="28"/>
          <w:lang w:val="kk-KZ"/>
        </w:rPr>
        <w:t>ECF</w:t>
      </w:r>
      <w:r>
        <w:rPr>
          <w:rFonts w:ascii="KZ Times New Roman" w:hAnsi="KZ Times New Roman"/>
          <w:sz w:val="28"/>
          <w:szCs w:val="28"/>
          <w:lang w:val="kk-KZ"/>
        </w:rPr>
        <w:t xml:space="preserve"> сызығы солидус сызығы. Солидус сызығының астыңғы жағында қорытпа қатты күйде, демек солидус сызығы бірінші кристалданудың аяқталуын көрсетеді.  HIВ сызығы – перитектикалық өзгеру сызығына жатады:       </w:t>
      </w:r>
    </w:p>
    <w:p w:rsidR="00B06B63" w:rsidRPr="00946327" w:rsidRDefault="00B06B63" w:rsidP="00B06B63">
      <w:pPr>
        <w:ind w:firstLine="720"/>
        <w:jc w:val="center"/>
        <w:rPr>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В</w:t>
      </w:r>
      <w:r w:rsidRPr="00654FDF">
        <w:rPr>
          <w:rFonts w:ascii="KZ Times New Roman" w:hAnsi="KZ Times New Roman"/>
          <w:sz w:val="28"/>
          <w:szCs w:val="28"/>
          <w:lang w:val="kk-KZ"/>
        </w:rPr>
        <w:t xml:space="preserve"> </w:t>
      </w:r>
      <w:r>
        <w:rPr>
          <w:rFonts w:ascii="KZ Times New Roman" w:hAnsi="KZ Times New Roman"/>
          <w:sz w:val="28"/>
          <w:szCs w:val="28"/>
          <w:lang w:val="kk-KZ"/>
        </w:rPr>
        <w:t>+ Ф</w:t>
      </w:r>
      <w:r>
        <w:rPr>
          <w:rFonts w:ascii="KZ Times New Roman" w:hAnsi="KZ Times New Roman"/>
          <w:sz w:val="28"/>
          <w:szCs w:val="28"/>
          <w:vertAlign w:val="subscript"/>
          <w:lang w:val="kk-KZ"/>
        </w:rPr>
        <w:t xml:space="preserve">Н </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sidRPr="00654FDF">
        <w:rPr>
          <w:sz w:val="28"/>
          <w:szCs w:val="28"/>
          <w:vertAlign w:val="subscript"/>
          <w:lang w:val="kk-KZ"/>
        </w:rPr>
        <w:t>Ј</w:t>
      </w:r>
      <w:r>
        <w:rPr>
          <w:sz w:val="28"/>
          <w:szCs w:val="28"/>
          <w:lang w:val="kk-KZ"/>
        </w:rPr>
        <w:t xml:space="preserve">                         (5.1)</w:t>
      </w:r>
    </w:p>
    <w:p w:rsidR="00B06B63" w:rsidRPr="003E1A2F" w:rsidRDefault="00B06B63" w:rsidP="00B06B63">
      <w:pPr>
        <w:ind w:firstLine="720"/>
        <w:jc w:val="center"/>
        <w:rPr>
          <w:rFonts w:ascii="KZ Times New Roman" w:hAnsi="KZ Times New Roman"/>
          <w:sz w:val="28"/>
          <w:szCs w:val="28"/>
          <w:lang w:val="kk-KZ"/>
        </w:rPr>
      </w:pPr>
    </w:p>
    <w:p w:rsidR="00B06B63" w:rsidRDefault="00B06B63" w:rsidP="00B06B63">
      <w:pPr>
        <w:ind w:firstLine="720"/>
        <w:jc w:val="both"/>
        <w:rPr>
          <w:sz w:val="28"/>
          <w:szCs w:val="28"/>
          <w:lang w:val="kk-KZ"/>
        </w:rPr>
      </w:pPr>
      <w:r>
        <w:rPr>
          <w:rFonts w:ascii="KZ Times New Roman" w:hAnsi="KZ Times New Roman"/>
          <w:sz w:val="28"/>
          <w:szCs w:val="28"/>
          <w:lang w:val="kk-KZ"/>
        </w:rPr>
        <w:t xml:space="preserve">В нүктесіндегі сұйық фаза Н нүктесіндегі ферритпен байланысып </w:t>
      </w:r>
      <w:r w:rsidRPr="00654FDF">
        <w:rPr>
          <w:sz w:val="28"/>
          <w:szCs w:val="28"/>
          <w:lang w:val="kk-KZ"/>
        </w:rPr>
        <w:t>Ј</w:t>
      </w:r>
      <w:r>
        <w:rPr>
          <w:sz w:val="28"/>
          <w:szCs w:val="28"/>
          <w:lang w:val="kk-KZ"/>
        </w:rPr>
        <w:t xml:space="preserve"> нүктесіндегі аустенитті түзеді.</w:t>
      </w:r>
    </w:p>
    <w:p w:rsidR="00B06B63" w:rsidRDefault="00B06B63" w:rsidP="00B06B63">
      <w:pPr>
        <w:ind w:firstLine="720"/>
        <w:jc w:val="both"/>
        <w:rPr>
          <w:rFonts w:ascii="KZ Times New Roman" w:hAnsi="KZ Times New Roman"/>
          <w:sz w:val="28"/>
          <w:szCs w:val="28"/>
          <w:lang w:val="kk-KZ"/>
        </w:rPr>
      </w:pPr>
      <w:r>
        <w:rPr>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 – эвтектикалық өзгеру сызығына жатады: </w:t>
      </w:r>
    </w:p>
    <w:p w:rsidR="00B06B63" w:rsidRDefault="00B06B63" w:rsidP="00B06B63">
      <w:pPr>
        <w:ind w:firstLine="720"/>
        <w:jc w:val="center"/>
        <w:rPr>
          <w:rFonts w:ascii="KZ Times New Roman" w:hAnsi="KZ Times New Roman"/>
          <w:sz w:val="28"/>
          <w:szCs w:val="28"/>
          <w:lang w:val="kk-KZ"/>
        </w:rPr>
      </w:pPr>
    </w:p>
    <w:p w:rsidR="00B06B63" w:rsidRPr="00946327" w:rsidRDefault="00B06B63" w:rsidP="00B06B63">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w:t>
      </w:r>
      <w:r w:rsidRPr="00654FDF">
        <w:rPr>
          <w:rFonts w:ascii="KZ Times New Roman" w:hAnsi="KZ Times New Roman"/>
          <w:sz w:val="28"/>
          <w:szCs w:val="28"/>
          <w:lang w:val="kk-KZ"/>
        </w:rPr>
        <w:t>L</w:t>
      </w:r>
      <w:r>
        <w:rPr>
          <w:rFonts w:ascii="KZ Times New Roman" w:hAnsi="KZ Times New Roman"/>
          <w:sz w:val="28"/>
          <w:szCs w:val="28"/>
          <w:vertAlign w:val="subscript"/>
          <w:lang w:val="kk-KZ"/>
        </w:rPr>
        <w:t>С</w:t>
      </w:r>
      <w:r>
        <w:rPr>
          <w:rFonts w:ascii="KZ Times New Roman" w:hAnsi="KZ Times New Roman"/>
          <w:sz w:val="28"/>
          <w:szCs w:val="28"/>
          <w:lang w:val="kk-KZ"/>
        </w:rPr>
        <w:t xml:space="preserve"> </w:t>
      </w:r>
      <w:r>
        <w:rPr>
          <w:sz w:val="28"/>
          <w:szCs w:val="28"/>
          <w:lang w:val="kk-KZ"/>
        </w:rPr>
        <w:t>→</w:t>
      </w:r>
      <w:r>
        <w:rPr>
          <w:rFonts w:ascii="KZ Times New Roman" w:hAnsi="KZ Times New Roman"/>
          <w:sz w:val="28"/>
          <w:szCs w:val="28"/>
          <w:lang w:val="kk-KZ"/>
        </w:rPr>
        <w:t xml:space="preserve"> А</w:t>
      </w:r>
      <w:r>
        <w:rPr>
          <w:sz w:val="28"/>
          <w:szCs w:val="28"/>
          <w:vertAlign w:val="subscript"/>
          <w:lang w:val="kk-KZ"/>
        </w:rPr>
        <w:t xml:space="preserve">Е </w:t>
      </w:r>
      <w:r>
        <w:rPr>
          <w:rFonts w:ascii="KZ Times New Roman" w:hAnsi="KZ Times New Roman"/>
          <w:sz w:val="28"/>
          <w:szCs w:val="28"/>
          <w:lang w:val="kk-KZ"/>
        </w:rPr>
        <w:t>+Ц</w:t>
      </w:r>
      <w:r w:rsidRPr="0039142D">
        <w:rPr>
          <w:rFonts w:ascii="KZ Times New Roman" w:hAnsi="KZ Times New Roman"/>
          <w:sz w:val="28"/>
          <w:szCs w:val="28"/>
          <w:vertAlign w:val="subscript"/>
          <w:lang w:val="kk-KZ"/>
        </w:rPr>
        <w:t>F</w:t>
      </w:r>
      <w:r>
        <w:rPr>
          <w:rFonts w:ascii="KZ Times New Roman" w:hAnsi="KZ Times New Roman"/>
          <w:sz w:val="28"/>
          <w:szCs w:val="28"/>
          <w:lang w:val="kk-KZ"/>
        </w:rPr>
        <w:t xml:space="preserve">                             (5.2)</w:t>
      </w:r>
    </w:p>
    <w:p w:rsidR="00B06B63" w:rsidRDefault="00B06B63" w:rsidP="00B06B63">
      <w:pPr>
        <w:ind w:firstLine="720"/>
        <w:jc w:val="both"/>
        <w:rPr>
          <w:sz w:val="28"/>
          <w:szCs w:val="28"/>
          <w:lang w:val="kk-KZ"/>
        </w:rPr>
      </w:pPr>
    </w:p>
    <w:p w:rsidR="00B06B63" w:rsidRDefault="00B06B63" w:rsidP="00B06B63">
      <w:pPr>
        <w:ind w:firstLine="720"/>
        <w:jc w:val="both"/>
        <w:rPr>
          <w:rStyle w:val="a3"/>
          <w:sz w:val="28"/>
          <w:szCs w:val="28"/>
          <w:lang w:val="kk-KZ"/>
        </w:rPr>
      </w:pPr>
      <w:r>
        <w:rPr>
          <w:sz w:val="28"/>
          <w:szCs w:val="28"/>
          <w:lang w:val="kk-KZ"/>
        </w:rPr>
        <w:lastRenderedPageBreak/>
        <w:t>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сызығының бойында </w:t>
      </w:r>
      <w:r>
        <w:rPr>
          <w:rStyle w:val="a3"/>
          <w:sz w:val="28"/>
          <w:szCs w:val="28"/>
          <w:lang w:val="kk-KZ"/>
        </w:rPr>
        <w:t>1147</w:t>
      </w:r>
      <w:r>
        <w:rPr>
          <w:rStyle w:val="a3"/>
          <w:sz w:val="28"/>
          <w:szCs w:val="28"/>
          <w:vertAlign w:val="superscript"/>
          <w:lang w:val="kk-KZ"/>
        </w:rPr>
        <w:t>0</w:t>
      </w:r>
      <w:r>
        <w:rPr>
          <w:rStyle w:val="a3"/>
          <w:sz w:val="28"/>
          <w:szCs w:val="28"/>
          <w:lang w:val="kk-KZ"/>
        </w:rPr>
        <w:t xml:space="preserve">С-та сұйық фазадан бір уақытта қатарынан аустенит пен цементит кристалдары түзіледі. Мұндай өзгеріс эвтектикалы өзгеріс аталып, оның өнімі –ледебурит аталады. Сонымен  ледебурит аустенит пен цементиттің эвтектикалық қоспасынан тұрады.  </w:t>
      </w:r>
    </w:p>
    <w:p w:rsidR="00B06B63" w:rsidRDefault="00B06B63" w:rsidP="00B06B63">
      <w:pPr>
        <w:ind w:firstLine="720"/>
        <w:jc w:val="both"/>
        <w:rPr>
          <w:rStyle w:val="a3"/>
          <w:sz w:val="28"/>
          <w:szCs w:val="28"/>
          <w:lang w:val="kk-KZ"/>
        </w:rPr>
      </w:pPr>
      <w:r w:rsidRPr="00AB3A81">
        <w:rPr>
          <w:rStyle w:val="a3"/>
          <w:sz w:val="28"/>
          <w:szCs w:val="28"/>
          <w:lang w:val="kk-KZ"/>
        </w:rPr>
        <w:t>PSK</w:t>
      </w:r>
      <w:r>
        <w:rPr>
          <w:rStyle w:val="a3"/>
          <w:sz w:val="28"/>
          <w:szCs w:val="28"/>
          <w:lang w:val="kk-KZ"/>
        </w:rPr>
        <w:t xml:space="preserve">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 xml:space="preserve">С-та аустениттің ыдырауынан феррит пен цементит түзіледі. </w:t>
      </w:r>
    </w:p>
    <w:p w:rsidR="00B06B63" w:rsidRPr="00946327" w:rsidRDefault="00B06B63" w:rsidP="00B06B63">
      <w:pPr>
        <w:ind w:firstLine="720"/>
        <w:jc w:val="center"/>
        <w:rPr>
          <w:rFonts w:ascii="KZ Times New Roman" w:hAnsi="KZ Times New Roman"/>
          <w:sz w:val="28"/>
          <w:szCs w:val="28"/>
          <w:lang w:val="kk-KZ"/>
        </w:rPr>
      </w:pPr>
      <w:r>
        <w:rPr>
          <w:rFonts w:ascii="KZ Times New Roman" w:hAnsi="KZ Times New Roman"/>
          <w:sz w:val="28"/>
          <w:szCs w:val="28"/>
          <w:lang w:val="kk-KZ"/>
        </w:rPr>
        <w:t xml:space="preserve">                           А</w:t>
      </w:r>
      <w:r w:rsidRPr="00654444">
        <w:rPr>
          <w:rStyle w:val="a3"/>
          <w:sz w:val="28"/>
          <w:szCs w:val="28"/>
          <w:vertAlign w:val="subscript"/>
          <w:lang w:val="kk-KZ"/>
        </w:rPr>
        <w:t>S</w:t>
      </w:r>
      <w:r>
        <w:rPr>
          <w:rStyle w:val="a3"/>
          <w:sz w:val="28"/>
          <w:szCs w:val="28"/>
          <w:vertAlign w:val="subscript"/>
          <w:lang w:val="kk-KZ"/>
        </w:rPr>
        <w:t xml:space="preserve">  </w:t>
      </w:r>
      <w:r>
        <w:rPr>
          <w:sz w:val="28"/>
          <w:szCs w:val="28"/>
          <w:lang w:val="kk-KZ"/>
        </w:rPr>
        <w:t>→</w:t>
      </w:r>
      <w:r>
        <w:rPr>
          <w:rFonts w:ascii="KZ Times New Roman" w:hAnsi="KZ Times New Roman"/>
          <w:sz w:val="28"/>
          <w:szCs w:val="28"/>
          <w:lang w:val="kk-KZ"/>
        </w:rPr>
        <w:t xml:space="preserve"> Ф</w:t>
      </w:r>
      <w:r w:rsidRPr="00654444">
        <w:rPr>
          <w:rFonts w:ascii="KZ Times New Roman" w:hAnsi="KZ Times New Roman"/>
          <w:sz w:val="28"/>
          <w:szCs w:val="28"/>
          <w:vertAlign w:val="subscript"/>
          <w:lang w:val="kk-KZ"/>
        </w:rPr>
        <w:t>Р</w:t>
      </w:r>
      <w:r>
        <w:rPr>
          <w:sz w:val="28"/>
          <w:szCs w:val="28"/>
          <w:vertAlign w:val="subscript"/>
          <w:lang w:val="kk-KZ"/>
        </w:rPr>
        <w:t xml:space="preserve"> </w:t>
      </w:r>
      <w:r>
        <w:rPr>
          <w:rFonts w:ascii="KZ Times New Roman" w:hAnsi="KZ Times New Roman"/>
          <w:sz w:val="28"/>
          <w:szCs w:val="28"/>
          <w:lang w:val="kk-KZ"/>
        </w:rPr>
        <w:t>+ Ц</w:t>
      </w:r>
      <w:r>
        <w:rPr>
          <w:rFonts w:ascii="KZ Times New Roman" w:hAnsi="KZ Times New Roman"/>
          <w:sz w:val="28"/>
          <w:szCs w:val="28"/>
          <w:vertAlign w:val="subscript"/>
          <w:lang w:val="kk-KZ"/>
        </w:rPr>
        <w:t>К</w:t>
      </w:r>
      <w:r>
        <w:rPr>
          <w:rFonts w:ascii="KZ Times New Roman" w:hAnsi="KZ Times New Roman"/>
          <w:sz w:val="28"/>
          <w:szCs w:val="28"/>
          <w:lang w:val="kk-KZ"/>
        </w:rPr>
        <w:t xml:space="preserve">                               (5.3)</w:t>
      </w:r>
    </w:p>
    <w:p w:rsidR="00B06B63" w:rsidRDefault="00B06B63" w:rsidP="00B06B63">
      <w:pPr>
        <w:ind w:firstLine="720"/>
        <w:jc w:val="both"/>
        <w:rPr>
          <w:rStyle w:val="a3"/>
          <w:sz w:val="28"/>
          <w:szCs w:val="28"/>
          <w:lang w:val="kk-KZ"/>
        </w:rPr>
      </w:pPr>
    </w:p>
    <w:p w:rsidR="00B06B63" w:rsidRDefault="00B06B63" w:rsidP="00B06B63">
      <w:pPr>
        <w:ind w:firstLine="720"/>
        <w:jc w:val="both"/>
        <w:rPr>
          <w:rStyle w:val="a3"/>
          <w:sz w:val="28"/>
          <w:szCs w:val="28"/>
          <w:lang w:val="kk-KZ"/>
        </w:rPr>
      </w:pPr>
      <w:r>
        <w:rPr>
          <w:rStyle w:val="a3"/>
          <w:sz w:val="28"/>
          <w:szCs w:val="28"/>
          <w:lang w:val="kk-KZ"/>
        </w:rPr>
        <w:t xml:space="preserve">Мұндай өзгеріс эвтектоидты өзгеріс аталып, оның өнімі –перлит аталады. Сонымен перлит феррит пен цементиттің эвтектоидтық қоспасынан тұрады.  </w:t>
      </w:r>
    </w:p>
    <w:p w:rsidR="00B06B63" w:rsidRDefault="00B06B63" w:rsidP="00B06B63">
      <w:pPr>
        <w:ind w:firstLine="720"/>
        <w:jc w:val="both"/>
        <w:rPr>
          <w:rStyle w:val="a3"/>
          <w:sz w:val="28"/>
          <w:szCs w:val="28"/>
          <w:lang w:val="kk-KZ"/>
        </w:rPr>
      </w:pPr>
      <w:r w:rsidRPr="00024B82">
        <w:rPr>
          <w:rStyle w:val="a3"/>
          <w:sz w:val="28"/>
          <w:szCs w:val="28"/>
          <w:lang w:val="kk-KZ"/>
        </w:rPr>
        <w:t xml:space="preserve">GS </w:t>
      </w:r>
      <w:r>
        <w:rPr>
          <w:rStyle w:val="a3"/>
          <w:sz w:val="28"/>
          <w:szCs w:val="28"/>
          <w:lang w:val="kk-KZ"/>
        </w:rPr>
        <w:t xml:space="preserve">сызығы қорытпаны суыту кезінде аустениттің ферритке өзгеруінің басталуын,  </w:t>
      </w:r>
      <w:r w:rsidRPr="00024B82">
        <w:rPr>
          <w:rStyle w:val="a3"/>
          <w:sz w:val="28"/>
          <w:szCs w:val="28"/>
          <w:lang w:val="kk-KZ"/>
        </w:rPr>
        <w:t>ES</w:t>
      </w:r>
      <w:r>
        <w:rPr>
          <w:rStyle w:val="a3"/>
          <w:sz w:val="28"/>
          <w:szCs w:val="28"/>
          <w:lang w:val="kk-KZ"/>
        </w:rPr>
        <w:t xml:space="preserve"> сызығы аустениттен екінші текті цементиттің бөлініп шығуын, </w:t>
      </w:r>
      <w:r w:rsidRPr="00024B82">
        <w:rPr>
          <w:rStyle w:val="a3"/>
          <w:sz w:val="28"/>
          <w:szCs w:val="28"/>
          <w:lang w:val="kk-KZ"/>
        </w:rPr>
        <w:t>PQ</w:t>
      </w:r>
      <w:r>
        <w:rPr>
          <w:rStyle w:val="a3"/>
          <w:sz w:val="28"/>
          <w:szCs w:val="28"/>
          <w:lang w:val="kk-KZ"/>
        </w:rPr>
        <w:t xml:space="preserve"> сызығы ферриттен үшінші текті цементиттің бөлініп шығуын көрсетеді. </w:t>
      </w:r>
    </w:p>
    <w:p w:rsidR="00B06B63" w:rsidRDefault="00B06B63" w:rsidP="00B06B63">
      <w:pPr>
        <w:ind w:firstLine="720"/>
        <w:jc w:val="both"/>
        <w:rPr>
          <w:rStyle w:val="a3"/>
          <w:sz w:val="28"/>
          <w:szCs w:val="28"/>
          <w:lang w:val="kk-KZ"/>
        </w:rPr>
      </w:pPr>
      <w:r>
        <w:rPr>
          <w:rStyle w:val="a3"/>
          <w:sz w:val="28"/>
          <w:szCs w:val="28"/>
          <w:lang w:val="kk-KZ"/>
        </w:rPr>
        <w:t>Берілген мәліметті толық түсінуді көздеп мысалға құрамында 1,3%  көміртегі бар қорытпаны суыту кездегі өзгерулерді қарастыралық.</w:t>
      </w:r>
    </w:p>
    <w:p w:rsidR="00B06B63" w:rsidRDefault="00B06B63" w:rsidP="00B06B63">
      <w:pPr>
        <w:ind w:firstLine="720"/>
        <w:jc w:val="both"/>
        <w:rPr>
          <w:sz w:val="28"/>
          <w:szCs w:val="28"/>
          <w:lang w:val="kk-KZ"/>
        </w:rPr>
      </w:pPr>
    </w:p>
    <w:p w:rsidR="00B06B63" w:rsidRDefault="00B06B63" w:rsidP="00B06B63">
      <w:pPr>
        <w:jc w:val="center"/>
        <w:rPr>
          <w:lang w:val="kk-KZ"/>
        </w:rPr>
      </w:pPr>
      <w:r>
        <w:rPr>
          <w:noProof/>
        </w:rPr>
        <w:drawing>
          <wp:inline distT="0" distB="0" distL="0" distR="0">
            <wp:extent cx="2647950" cy="3181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7950" cy="3181350"/>
                    </a:xfrm>
                    <a:prstGeom prst="rect">
                      <a:avLst/>
                    </a:prstGeom>
                    <a:noFill/>
                    <a:ln>
                      <a:noFill/>
                    </a:ln>
                  </pic:spPr>
                </pic:pic>
              </a:graphicData>
            </a:graphic>
          </wp:inline>
        </w:drawing>
      </w:r>
    </w:p>
    <w:p w:rsidR="00B06B63" w:rsidRPr="00983136" w:rsidRDefault="00B06B63" w:rsidP="00B06B63">
      <w:pPr>
        <w:jc w:val="center"/>
        <w:rPr>
          <w:sz w:val="28"/>
          <w:szCs w:val="28"/>
          <w:lang w:val="kk-KZ"/>
        </w:rPr>
      </w:pPr>
    </w:p>
    <w:p w:rsidR="00B06B63" w:rsidRDefault="00B06B63" w:rsidP="00B06B63">
      <w:pPr>
        <w:ind w:left="360"/>
        <w:jc w:val="center"/>
        <w:rPr>
          <w:sz w:val="28"/>
          <w:szCs w:val="28"/>
          <w:lang w:val="kk-KZ"/>
        </w:rPr>
      </w:pPr>
      <w:r>
        <w:rPr>
          <w:sz w:val="28"/>
          <w:szCs w:val="28"/>
          <w:lang w:val="kk-KZ"/>
        </w:rPr>
        <w:t>5.2- сурет.  Темір-цементит диаграммасының бір бөлігі</w:t>
      </w:r>
    </w:p>
    <w:p w:rsidR="00B06B63" w:rsidRDefault="00B06B63" w:rsidP="00B06B63">
      <w:pPr>
        <w:ind w:left="360"/>
        <w:jc w:val="both"/>
        <w:rPr>
          <w:sz w:val="28"/>
          <w:szCs w:val="28"/>
          <w:lang w:val="kk-KZ"/>
        </w:rPr>
      </w:pPr>
    </w:p>
    <w:p w:rsidR="00B06B63" w:rsidRDefault="00B06B63" w:rsidP="00B06B63">
      <w:pPr>
        <w:ind w:firstLine="720"/>
        <w:jc w:val="both"/>
        <w:rPr>
          <w:rStyle w:val="a3"/>
          <w:sz w:val="28"/>
          <w:szCs w:val="28"/>
          <w:lang w:val="kk-KZ"/>
        </w:rPr>
      </w:pPr>
      <w:r>
        <w:rPr>
          <w:rStyle w:val="a3"/>
          <w:sz w:val="28"/>
          <w:szCs w:val="28"/>
          <w:lang w:val="kk-KZ"/>
        </w:rPr>
        <w:t xml:space="preserve">Құрамында 1,3%С қорытпаны (5.2- сурет) суытуда оның кристалдануы сұйық фазадан аустениттің 1 нүктесіне сәйкес жерде бөлініп шығуынан басталады. Аустениттің кристалдануы 1 нүктесінде басталып 2 нүктесінде аяқталады. Бұл кезде сұйық фазаның құрамы АС ликвидус сызығының бойымен өзгереді, ал аустениттің құрамы </w:t>
      </w:r>
      <w:r>
        <w:rPr>
          <w:sz w:val="28"/>
          <w:szCs w:val="28"/>
          <w:lang w:val="kk-KZ"/>
        </w:rPr>
        <w:t xml:space="preserve">АЕ солидус сызығының бойымен өзгереді. 3 нүктесіне дейін қорытпада ешқандай фазалық өзгеріс жүрмейді: қорытпа тек салқындайды. 3 нүктесінен 4 нүктесі арасындағы температурада аустениттің құрамындағы аса қаныққан көміртегі одан цементит (екінші </w:t>
      </w:r>
      <w:r>
        <w:rPr>
          <w:sz w:val="28"/>
          <w:szCs w:val="28"/>
          <w:lang w:val="kk-KZ"/>
        </w:rPr>
        <w:lastRenderedPageBreak/>
        <w:t xml:space="preserve">текті) түрінде бөлініп шығады. 4 нүктесінде </w:t>
      </w:r>
      <w:r>
        <w:rPr>
          <w:rStyle w:val="a3"/>
          <w:sz w:val="28"/>
          <w:szCs w:val="28"/>
          <w:lang w:val="kk-KZ"/>
        </w:rPr>
        <w:t>Р</w:t>
      </w:r>
      <w:r w:rsidRPr="00024B82">
        <w:rPr>
          <w:rStyle w:val="a3"/>
          <w:sz w:val="28"/>
          <w:szCs w:val="28"/>
          <w:lang w:val="kk-KZ"/>
        </w:rPr>
        <w:t>S</w:t>
      </w:r>
      <w:r>
        <w:rPr>
          <w:rStyle w:val="a3"/>
          <w:sz w:val="28"/>
          <w:szCs w:val="28"/>
          <w:lang w:val="kk-KZ"/>
        </w:rPr>
        <w:t xml:space="preserve">К сызығының бойында </w:t>
      </w:r>
      <w:r w:rsidRPr="00D04977">
        <w:rPr>
          <w:rStyle w:val="a3"/>
          <w:sz w:val="28"/>
          <w:szCs w:val="28"/>
          <w:lang w:val="kk-KZ"/>
        </w:rPr>
        <w:t>727</w:t>
      </w:r>
      <w:r w:rsidRPr="00D04977">
        <w:rPr>
          <w:rStyle w:val="a3"/>
          <w:sz w:val="28"/>
          <w:szCs w:val="28"/>
          <w:vertAlign w:val="superscript"/>
          <w:lang w:val="kk-KZ"/>
        </w:rPr>
        <w:t>0</w:t>
      </w:r>
      <w:r>
        <w:rPr>
          <w:rStyle w:val="a3"/>
          <w:sz w:val="28"/>
          <w:szCs w:val="28"/>
          <w:lang w:val="kk-KZ"/>
        </w:rPr>
        <w:t>С температурада аустенит перлитке эвтектоидтық өзгереді. 4 нүктесінен төмен қарай бөлме температурасына дейін қорытпа перлитті+ цементитті құрылым түзіп кристалданады.</w:t>
      </w:r>
    </w:p>
    <w:p w:rsidR="00B06B63" w:rsidRDefault="00B06B63" w:rsidP="00B06B63">
      <w:pPr>
        <w:ind w:firstLine="720"/>
        <w:jc w:val="both"/>
        <w:rPr>
          <w:rStyle w:val="a3"/>
          <w:sz w:val="28"/>
          <w:szCs w:val="28"/>
          <w:lang w:val="kk-KZ"/>
        </w:rPr>
      </w:pP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және </w:t>
      </w:r>
      <w:r w:rsidRPr="00AB3A81">
        <w:rPr>
          <w:rStyle w:val="a3"/>
          <w:sz w:val="28"/>
          <w:szCs w:val="28"/>
          <w:lang w:val="kk-KZ"/>
        </w:rPr>
        <w:t>PSK</w:t>
      </w:r>
      <w:r>
        <w:rPr>
          <w:rStyle w:val="a3"/>
          <w:sz w:val="28"/>
          <w:szCs w:val="28"/>
          <w:lang w:val="kk-KZ"/>
        </w:rPr>
        <w:t xml:space="preserve"> сызықтарының арасында қорытпаның құрылымы </w:t>
      </w:r>
      <w:r w:rsidRPr="00F3545B">
        <w:rPr>
          <w:rStyle w:val="a3"/>
          <w:sz w:val="28"/>
          <w:szCs w:val="28"/>
          <w:lang w:val="kk-KZ"/>
        </w:rPr>
        <w:t xml:space="preserve">          </w:t>
      </w:r>
      <w:r>
        <w:rPr>
          <w:rStyle w:val="a3"/>
          <w:sz w:val="28"/>
          <w:szCs w:val="28"/>
          <w:lang w:val="kk-KZ"/>
        </w:rPr>
        <w:t>А + Ц</w:t>
      </w:r>
      <w:r w:rsidRPr="00F3545B">
        <w:rPr>
          <w:rStyle w:val="a3"/>
          <w:sz w:val="28"/>
          <w:szCs w:val="28"/>
          <w:vertAlign w:val="subscript"/>
          <w:lang w:val="kk-KZ"/>
        </w:rPr>
        <w:t xml:space="preserve">II </w:t>
      </w:r>
      <w:r w:rsidRPr="00F3545B">
        <w:rPr>
          <w:rStyle w:val="a3"/>
          <w:sz w:val="28"/>
          <w:szCs w:val="28"/>
          <w:lang w:val="kk-KZ"/>
        </w:rPr>
        <w:t xml:space="preserve">+ </w:t>
      </w:r>
      <w:r>
        <w:rPr>
          <w:rStyle w:val="a3"/>
          <w:sz w:val="28"/>
          <w:szCs w:val="28"/>
          <w:lang w:val="kk-KZ"/>
        </w:rPr>
        <w:t>Л (А+Ц) болып құралады. Температура 727</w:t>
      </w:r>
      <w:r w:rsidRPr="00D04977">
        <w:rPr>
          <w:rStyle w:val="a3"/>
          <w:sz w:val="28"/>
          <w:szCs w:val="28"/>
          <w:vertAlign w:val="superscript"/>
          <w:lang w:val="kk-KZ"/>
        </w:rPr>
        <w:t>0</w:t>
      </w:r>
      <w:r>
        <w:rPr>
          <w:rStyle w:val="a3"/>
          <w:sz w:val="28"/>
          <w:szCs w:val="28"/>
          <w:lang w:val="kk-KZ"/>
        </w:rPr>
        <w:t>С-қа жеткенде аустенит перлитке өзгереді және одан төмен температурадағы құрылым П + Ц</w:t>
      </w:r>
      <w:r w:rsidRPr="00F3545B">
        <w:rPr>
          <w:rStyle w:val="a3"/>
          <w:sz w:val="28"/>
          <w:szCs w:val="28"/>
          <w:vertAlign w:val="subscript"/>
          <w:lang w:val="kk-KZ"/>
        </w:rPr>
        <w:t>II</w:t>
      </w:r>
      <w:r>
        <w:rPr>
          <w:rStyle w:val="a3"/>
          <w:sz w:val="28"/>
          <w:szCs w:val="28"/>
          <w:vertAlign w:val="subscript"/>
          <w:lang w:val="kk-KZ"/>
        </w:rPr>
        <w:t xml:space="preserve"> </w:t>
      </w:r>
      <w:r>
        <w:rPr>
          <w:rStyle w:val="a3"/>
          <w:sz w:val="28"/>
          <w:szCs w:val="28"/>
          <w:lang w:val="kk-KZ"/>
        </w:rPr>
        <w:t>+ Л (П+Ц) болады.</w:t>
      </w:r>
    </w:p>
    <w:p w:rsidR="00B06B63" w:rsidRDefault="00B06B63" w:rsidP="00B06B63">
      <w:pPr>
        <w:ind w:firstLine="720"/>
        <w:jc w:val="center"/>
        <w:rPr>
          <w:rStyle w:val="a3"/>
          <w:b/>
          <w:sz w:val="28"/>
          <w:szCs w:val="28"/>
          <w:lang w:val="kk-KZ"/>
        </w:rPr>
      </w:pPr>
    </w:p>
    <w:p w:rsidR="00B06B63" w:rsidRDefault="00B06B63" w:rsidP="00B06B63">
      <w:pPr>
        <w:ind w:firstLine="720"/>
        <w:jc w:val="center"/>
        <w:rPr>
          <w:rStyle w:val="a3"/>
          <w:b/>
          <w:sz w:val="28"/>
          <w:szCs w:val="28"/>
          <w:lang w:val="kk-KZ"/>
        </w:rPr>
      </w:pPr>
      <w:r w:rsidRPr="00982D5F">
        <w:rPr>
          <w:rStyle w:val="a3"/>
          <w:b/>
          <w:sz w:val="28"/>
          <w:szCs w:val="28"/>
          <w:lang w:val="kk-KZ"/>
        </w:rPr>
        <w:t>5.3 Тапсырма</w:t>
      </w:r>
    </w:p>
    <w:p w:rsidR="00B06B63" w:rsidRPr="00982D5F" w:rsidRDefault="00B06B63" w:rsidP="00B06B63">
      <w:pPr>
        <w:ind w:firstLine="720"/>
        <w:jc w:val="center"/>
        <w:rPr>
          <w:b/>
          <w:sz w:val="28"/>
          <w:szCs w:val="28"/>
          <w:lang w:val="kk-KZ"/>
        </w:rPr>
      </w:pPr>
    </w:p>
    <w:p w:rsidR="00B06B63" w:rsidRDefault="00B06B63" w:rsidP="00B06B63">
      <w:pPr>
        <w:spacing w:line="360" w:lineRule="auto"/>
        <w:ind w:firstLine="720"/>
        <w:jc w:val="both"/>
        <w:rPr>
          <w:sz w:val="28"/>
          <w:szCs w:val="28"/>
          <w:lang w:val="kk-KZ"/>
        </w:rPr>
      </w:pPr>
      <w:r>
        <w:rPr>
          <w:sz w:val="28"/>
          <w:szCs w:val="28"/>
          <w:lang w:val="kk-KZ"/>
        </w:rPr>
        <w:t>5.3.1. Темір-цементит диаграммасын салу, фазалық және құрылымдық құраушылардың анықтамасын беру.</w:t>
      </w:r>
    </w:p>
    <w:p w:rsidR="00B06B63" w:rsidRDefault="00B06B63" w:rsidP="00B06B63">
      <w:pPr>
        <w:spacing w:line="360" w:lineRule="auto"/>
        <w:ind w:firstLine="720"/>
        <w:jc w:val="both"/>
        <w:rPr>
          <w:rStyle w:val="a3"/>
          <w:sz w:val="28"/>
          <w:szCs w:val="28"/>
          <w:lang w:val="kk-KZ"/>
        </w:rPr>
      </w:pPr>
      <w:r>
        <w:rPr>
          <w:sz w:val="28"/>
          <w:szCs w:val="28"/>
          <w:lang w:val="kk-KZ"/>
        </w:rPr>
        <w:t xml:space="preserve">5.3.2. Көлденең </w:t>
      </w:r>
      <w:r>
        <w:rPr>
          <w:rStyle w:val="a3"/>
          <w:sz w:val="28"/>
          <w:szCs w:val="28"/>
          <w:lang w:val="kk-KZ"/>
        </w:rPr>
        <w:t>ЕС</w:t>
      </w:r>
      <w:r w:rsidRPr="00167087">
        <w:rPr>
          <w:rFonts w:ascii="KZ Times New Roman" w:hAnsi="KZ Times New Roman"/>
          <w:sz w:val="28"/>
          <w:szCs w:val="28"/>
          <w:lang w:val="kk-KZ"/>
        </w:rPr>
        <w:t>F</w:t>
      </w:r>
      <w:r>
        <w:rPr>
          <w:rFonts w:ascii="KZ Times New Roman" w:hAnsi="KZ Times New Roman"/>
          <w:sz w:val="28"/>
          <w:szCs w:val="28"/>
          <w:lang w:val="kk-KZ"/>
        </w:rPr>
        <w:t xml:space="preserve">, </w:t>
      </w:r>
      <w:r w:rsidRPr="00AB3A81">
        <w:rPr>
          <w:rStyle w:val="a3"/>
          <w:sz w:val="28"/>
          <w:szCs w:val="28"/>
          <w:lang w:val="kk-KZ"/>
        </w:rPr>
        <w:t>PSK</w:t>
      </w:r>
      <w:r>
        <w:rPr>
          <w:rStyle w:val="a3"/>
          <w:sz w:val="28"/>
          <w:szCs w:val="28"/>
          <w:lang w:val="kk-KZ"/>
        </w:rPr>
        <w:t xml:space="preserve"> сызықтарының бойында жүретін реакцияларды жазу және осы сызықтарды сипаттау.</w:t>
      </w:r>
    </w:p>
    <w:p w:rsidR="00B06B63" w:rsidRDefault="00B06B63" w:rsidP="00B06B63">
      <w:pPr>
        <w:spacing w:line="360" w:lineRule="auto"/>
        <w:ind w:firstLine="720"/>
        <w:jc w:val="both"/>
        <w:rPr>
          <w:rStyle w:val="a3"/>
          <w:sz w:val="28"/>
          <w:szCs w:val="28"/>
          <w:lang w:val="kk-KZ"/>
        </w:rPr>
      </w:pPr>
      <w:r>
        <w:rPr>
          <w:rStyle w:val="a3"/>
          <w:sz w:val="28"/>
          <w:szCs w:val="28"/>
          <w:lang w:val="kk-KZ"/>
        </w:rPr>
        <w:t>5.3.3. Құрамында әртүрлі мөлшерлі көміртегі бар қорытпаларда жүретін өзгерулерді қарастыру.</w:t>
      </w:r>
    </w:p>
    <w:p w:rsidR="00B06B63" w:rsidRDefault="00B06B63" w:rsidP="00B06B63">
      <w:pPr>
        <w:jc w:val="both"/>
        <w:rPr>
          <w:rStyle w:val="a3"/>
          <w:sz w:val="28"/>
          <w:szCs w:val="28"/>
          <w:lang w:val="kk-KZ"/>
        </w:rPr>
      </w:pPr>
    </w:p>
    <w:p w:rsidR="00B06B63" w:rsidRDefault="00B06B63" w:rsidP="00B06B63">
      <w:pPr>
        <w:jc w:val="center"/>
        <w:rPr>
          <w:rStyle w:val="a3"/>
          <w:b/>
          <w:sz w:val="28"/>
          <w:szCs w:val="28"/>
          <w:lang w:val="kk-KZ"/>
        </w:rPr>
      </w:pPr>
      <w:r w:rsidRPr="00FC7A24">
        <w:rPr>
          <w:rStyle w:val="a3"/>
          <w:b/>
          <w:sz w:val="28"/>
          <w:szCs w:val="28"/>
          <w:lang w:val="kk-KZ"/>
        </w:rPr>
        <w:t>5.4 Бақылау сұрақтары</w:t>
      </w:r>
    </w:p>
    <w:p w:rsidR="00B06B63" w:rsidRDefault="00B06B63" w:rsidP="00B06B63">
      <w:pPr>
        <w:jc w:val="both"/>
        <w:rPr>
          <w:rStyle w:val="a3"/>
          <w:sz w:val="28"/>
          <w:szCs w:val="28"/>
          <w:lang w:val="kk-KZ"/>
        </w:rPr>
      </w:pPr>
    </w:p>
    <w:p w:rsidR="00B06B63" w:rsidRDefault="00B06B63" w:rsidP="00B06B63">
      <w:pPr>
        <w:spacing w:line="360" w:lineRule="auto"/>
        <w:ind w:firstLine="720"/>
        <w:jc w:val="both"/>
        <w:rPr>
          <w:rStyle w:val="a3"/>
          <w:sz w:val="28"/>
          <w:szCs w:val="28"/>
          <w:lang w:val="kk-KZ"/>
        </w:rPr>
      </w:pPr>
      <w:r>
        <w:rPr>
          <w:rStyle w:val="a3"/>
          <w:sz w:val="28"/>
          <w:szCs w:val="28"/>
          <w:lang w:val="kk-KZ"/>
        </w:rPr>
        <w:t>5.4.1  Феррит, цементит, аустенит деген не?</w:t>
      </w:r>
    </w:p>
    <w:p w:rsidR="00B06B63" w:rsidRDefault="00B06B63" w:rsidP="00B06B63">
      <w:pPr>
        <w:spacing w:line="360" w:lineRule="auto"/>
        <w:ind w:firstLine="720"/>
        <w:jc w:val="both"/>
        <w:rPr>
          <w:rStyle w:val="a3"/>
          <w:sz w:val="28"/>
          <w:szCs w:val="28"/>
          <w:lang w:val="kk-KZ"/>
        </w:rPr>
      </w:pPr>
      <w:r>
        <w:rPr>
          <w:rStyle w:val="a3"/>
          <w:sz w:val="28"/>
          <w:szCs w:val="28"/>
          <w:lang w:val="kk-KZ"/>
        </w:rPr>
        <w:t>5.4.2  Перлит, ледебурит деген не?</w:t>
      </w:r>
    </w:p>
    <w:p w:rsidR="00B06B63" w:rsidRDefault="00B06B63" w:rsidP="00B06B63">
      <w:pPr>
        <w:spacing w:line="360" w:lineRule="auto"/>
        <w:ind w:firstLine="720"/>
        <w:jc w:val="both"/>
        <w:rPr>
          <w:rFonts w:ascii="KZ Times New Roman" w:hAnsi="KZ Times New Roman"/>
          <w:sz w:val="28"/>
          <w:szCs w:val="28"/>
          <w:lang w:val="kk-KZ"/>
        </w:rPr>
      </w:pPr>
      <w:r>
        <w:rPr>
          <w:rStyle w:val="a3"/>
          <w:sz w:val="28"/>
          <w:szCs w:val="28"/>
          <w:lang w:val="kk-KZ"/>
        </w:rPr>
        <w:t>5.4.2  Темір-цементит диаграммасында ЕС</w:t>
      </w:r>
      <w:r w:rsidRPr="00167087">
        <w:rPr>
          <w:rFonts w:ascii="KZ Times New Roman" w:hAnsi="KZ Times New Roman"/>
          <w:sz w:val="28"/>
          <w:szCs w:val="28"/>
          <w:lang w:val="kk-KZ"/>
        </w:rPr>
        <w:t>F</w:t>
      </w:r>
      <w:r>
        <w:rPr>
          <w:rFonts w:ascii="KZ Times New Roman" w:hAnsi="KZ Times New Roman"/>
          <w:sz w:val="28"/>
          <w:szCs w:val="28"/>
          <w:lang w:val="kk-KZ"/>
        </w:rPr>
        <w:t xml:space="preserve"> сызығында жүретін </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5.4.3  </w:t>
      </w:r>
      <w:r>
        <w:rPr>
          <w:rStyle w:val="a3"/>
          <w:sz w:val="28"/>
          <w:szCs w:val="28"/>
          <w:lang w:val="kk-KZ"/>
        </w:rPr>
        <w:t xml:space="preserve">Темір-цементит диаграммасында </w:t>
      </w:r>
      <w:r w:rsidRPr="00AB3A81">
        <w:rPr>
          <w:rStyle w:val="a3"/>
          <w:sz w:val="28"/>
          <w:szCs w:val="28"/>
          <w:lang w:val="kk-KZ"/>
        </w:rPr>
        <w:t>PSK</w:t>
      </w:r>
      <w:r>
        <w:rPr>
          <w:rFonts w:ascii="KZ Times New Roman" w:hAnsi="KZ Times New Roman"/>
          <w:sz w:val="28"/>
          <w:szCs w:val="28"/>
          <w:lang w:val="kk-KZ"/>
        </w:rPr>
        <w:t xml:space="preserve"> сызығында жүретін </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өзгерісті көрсету.</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5.4.4  Диаграмма бойынша бірінші, екінші, үшінші текті цементиттің </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 xml:space="preserve">          бөлініп шығатын сызықтарын көрсетіп, түсініктеме беру.</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5.4.5  Эвтектоидтық және эвтектикалық өзгерістер.</w:t>
      </w:r>
    </w:p>
    <w:p w:rsidR="00B06B63" w:rsidRDefault="00B06B63" w:rsidP="00B06B63">
      <w:pPr>
        <w:spacing w:line="360" w:lineRule="auto"/>
        <w:ind w:firstLine="720"/>
        <w:jc w:val="both"/>
        <w:rPr>
          <w:rFonts w:ascii="KZ Times New Roman" w:hAnsi="KZ Times New Roman"/>
          <w:sz w:val="28"/>
          <w:szCs w:val="28"/>
          <w:lang w:val="kk-KZ"/>
        </w:rPr>
      </w:pPr>
      <w:r>
        <w:rPr>
          <w:rFonts w:ascii="KZ Times New Roman" w:hAnsi="KZ Times New Roman"/>
          <w:sz w:val="28"/>
          <w:szCs w:val="28"/>
          <w:lang w:val="kk-KZ"/>
        </w:rPr>
        <w:t>5.4.6  Ликвидус және солидус сызықтарын көрсету және сипаттау.</w:t>
      </w:r>
    </w:p>
    <w:p w:rsidR="00B06B63" w:rsidRDefault="00B06B63" w:rsidP="00B06B63">
      <w:pPr>
        <w:numPr>
          <w:ilvl w:val="2"/>
          <w:numId w:val="1"/>
        </w:numPr>
        <w:spacing w:line="360" w:lineRule="auto"/>
        <w:jc w:val="both"/>
        <w:rPr>
          <w:rFonts w:ascii="KZ Times New Roman" w:hAnsi="KZ Times New Roman"/>
          <w:sz w:val="28"/>
          <w:szCs w:val="28"/>
          <w:lang w:val="kk-KZ"/>
        </w:rPr>
      </w:pPr>
      <w:r>
        <w:rPr>
          <w:rFonts w:ascii="KZ Times New Roman" w:hAnsi="KZ Times New Roman"/>
          <w:sz w:val="28"/>
          <w:szCs w:val="28"/>
          <w:lang w:val="kk-KZ"/>
        </w:rPr>
        <w:t>Құрамында 0,5</w:t>
      </w:r>
      <w:r w:rsidRPr="00EF3413">
        <w:rPr>
          <w:rFonts w:ascii="KZ Times New Roman" w:hAnsi="KZ Times New Roman"/>
          <w:sz w:val="28"/>
          <w:szCs w:val="28"/>
          <w:lang w:val="kk-KZ"/>
        </w:rPr>
        <w:t>% ж</w:t>
      </w:r>
      <w:r>
        <w:rPr>
          <w:rFonts w:ascii="KZ Times New Roman" w:hAnsi="KZ Times New Roman"/>
          <w:sz w:val="28"/>
          <w:szCs w:val="28"/>
          <w:lang w:val="kk-KZ"/>
        </w:rPr>
        <w:t>ә</w:t>
      </w:r>
      <w:r w:rsidRPr="00EF3413">
        <w:rPr>
          <w:rFonts w:ascii="KZ Times New Roman" w:hAnsi="KZ Times New Roman"/>
          <w:sz w:val="28"/>
          <w:szCs w:val="28"/>
          <w:lang w:val="kk-KZ"/>
        </w:rPr>
        <w:t xml:space="preserve">не 4,5% </w:t>
      </w:r>
      <w:r>
        <w:rPr>
          <w:rFonts w:ascii="KZ Times New Roman" w:hAnsi="KZ Times New Roman"/>
          <w:sz w:val="28"/>
          <w:szCs w:val="28"/>
          <w:lang w:val="kk-KZ"/>
        </w:rPr>
        <w:t xml:space="preserve">көміртегі бар қорытпалардың суыну </w:t>
      </w:r>
    </w:p>
    <w:p w:rsidR="00B06B63" w:rsidRDefault="00B06B63" w:rsidP="00B06B63">
      <w:pPr>
        <w:spacing w:line="360" w:lineRule="auto"/>
        <w:ind w:left="720"/>
        <w:jc w:val="both"/>
        <w:rPr>
          <w:sz w:val="28"/>
          <w:szCs w:val="28"/>
          <w:lang w:val="kk-KZ"/>
        </w:rPr>
      </w:pPr>
      <w:r>
        <w:rPr>
          <w:rFonts w:ascii="KZ Times New Roman" w:hAnsi="KZ Times New Roman"/>
          <w:sz w:val="28"/>
          <w:szCs w:val="28"/>
          <w:lang w:val="kk-KZ"/>
        </w:rPr>
        <w:t xml:space="preserve">          процесін сипаттау. </w:t>
      </w:r>
    </w:p>
    <w:p w:rsidR="00B06B63" w:rsidRDefault="00B06B63" w:rsidP="00B06B63">
      <w:pPr>
        <w:spacing w:line="360" w:lineRule="auto"/>
        <w:jc w:val="both"/>
        <w:rPr>
          <w:sz w:val="28"/>
          <w:szCs w:val="28"/>
          <w:lang w:val="kk-KZ"/>
        </w:rPr>
      </w:pPr>
    </w:p>
    <w:p w:rsidR="00B06B63" w:rsidRDefault="00B06B63" w:rsidP="00B06B63">
      <w:pPr>
        <w:jc w:val="center"/>
        <w:rPr>
          <w:sz w:val="28"/>
          <w:szCs w:val="28"/>
          <w:lang w:val="kk-KZ"/>
        </w:rPr>
      </w:pPr>
    </w:p>
    <w:p w:rsidR="001D384F" w:rsidRDefault="001D384F">
      <w:bookmarkStart w:id="0" w:name="_GoBack"/>
      <w:bookmarkEnd w:id="0"/>
    </w:p>
    <w:sectPr w:rsidR="001D38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KZ Times New Roman">
    <w:panose1 w:val="020206030504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B63"/>
    <w:rsid w:val="001D384F"/>
    <w:rsid w:val="00B06B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B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B06B63"/>
    <w:pPr>
      <w:spacing w:after="120" w:line="480" w:lineRule="auto"/>
      <w:ind w:left="283"/>
    </w:pPr>
  </w:style>
  <w:style w:type="character" w:customStyle="1" w:styleId="20">
    <w:name w:val="Основной текст с отступом 2 Знак"/>
    <w:basedOn w:val="a0"/>
    <w:link w:val="2"/>
    <w:rsid w:val="00B06B63"/>
    <w:rPr>
      <w:rFonts w:ascii="Times New Roman" w:eastAsia="Times New Roman" w:hAnsi="Times New Roman" w:cs="Times New Roman"/>
      <w:sz w:val="24"/>
      <w:szCs w:val="24"/>
      <w:lang w:eastAsia="ru-RU"/>
    </w:rPr>
  </w:style>
  <w:style w:type="character" w:styleId="a3">
    <w:name w:val="page number"/>
    <w:basedOn w:val="a0"/>
    <w:rsid w:val="00B06B63"/>
  </w:style>
  <w:style w:type="paragraph" w:styleId="a4">
    <w:name w:val="Balloon Text"/>
    <w:basedOn w:val="a"/>
    <w:link w:val="a5"/>
    <w:uiPriority w:val="99"/>
    <w:semiHidden/>
    <w:unhideWhenUsed/>
    <w:rsid w:val="00B06B63"/>
    <w:rPr>
      <w:rFonts w:ascii="Tahoma" w:hAnsi="Tahoma" w:cs="Tahoma"/>
      <w:sz w:val="16"/>
      <w:szCs w:val="16"/>
    </w:rPr>
  </w:style>
  <w:style w:type="character" w:customStyle="1" w:styleId="a5">
    <w:name w:val="Текст выноски Знак"/>
    <w:basedOn w:val="a0"/>
    <w:link w:val="a4"/>
    <w:uiPriority w:val="99"/>
    <w:semiHidden/>
    <w:rsid w:val="00B06B6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B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B06B63"/>
    <w:pPr>
      <w:spacing w:after="120" w:line="480" w:lineRule="auto"/>
      <w:ind w:left="283"/>
    </w:pPr>
  </w:style>
  <w:style w:type="character" w:customStyle="1" w:styleId="20">
    <w:name w:val="Основной текст с отступом 2 Знак"/>
    <w:basedOn w:val="a0"/>
    <w:link w:val="2"/>
    <w:rsid w:val="00B06B63"/>
    <w:rPr>
      <w:rFonts w:ascii="Times New Roman" w:eastAsia="Times New Roman" w:hAnsi="Times New Roman" w:cs="Times New Roman"/>
      <w:sz w:val="24"/>
      <w:szCs w:val="24"/>
      <w:lang w:eastAsia="ru-RU"/>
    </w:rPr>
  </w:style>
  <w:style w:type="character" w:styleId="a3">
    <w:name w:val="page number"/>
    <w:basedOn w:val="a0"/>
    <w:rsid w:val="00B06B63"/>
  </w:style>
  <w:style w:type="paragraph" w:styleId="a4">
    <w:name w:val="Balloon Text"/>
    <w:basedOn w:val="a"/>
    <w:link w:val="a5"/>
    <w:uiPriority w:val="99"/>
    <w:semiHidden/>
    <w:unhideWhenUsed/>
    <w:rsid w:val="00B06B63"/>
    <w:rPr>
      <w:rFonts w:ascii="Tahoma" w:hAnsi="Tahoma" w:cs="Tahoma"/>
      <w:sz w:val="16"/>
      <w:szCs w:val="16"/>
    </w:rPr>
  </w:style>
  <w:style w:type="character" w:customStyle="1" w:styleId="a5">
    <w:name w:val="Текст выноски Знак"/>
    <w:basedOn w:val="a0"/>
    <w:link w:val="a4"/>
    <w:uiPriority w:val="99"/>
    <w:semiHidden/>
    <w:rsid w:val="00B06B6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924</Words>
  <Characters>5270</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2020-11-11T08:33:00Z</dcterms:created>
  <dcterms:modified xsi:type="dcterms:W3CDTF">2020-11-11T08:34:00Z</dcterms:modified>
</cp:coreProperties>
</file>